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0CB" w:rsidRPr="00D440CB" w:rsidRDefault="00D440CB" w:rsidP="00212C2B">
      <w:pPr>
        <w:spacing w:after="0" w:line="240" w:lineRule="auto"/>
        <w:jc w:val="center"/>
        <w:rPr>
          <w:rFonts w:eastAsia="Times New Roman" w:cs="Arial"/>
          <w:sz w:val="32"/>
          <w:szCs w:val="32"/>
          <w:lang w:val="en-US"/>
        </w:rPr>
      </w:pPr>
      <w:r w:rsidRPr="00D440CB">
        <w:rPr>
          <w:rFonts w:eastAsia="Times New Roman" w:cs="Arial"/>
          <w:sz w:val="32"/>
          <w:szCs w:val="32"/>
          <w:lang w:val="en-US"/>
        </w:rPr>
        <w:t>ZAKON</w:t>
      </w:r>
    </w:p>
    <w:p w:rsidR="00D440CB" w:rsidRPr="00D440CB" w:rsidRDefault="00D440CB" w:rsidP="00212C2B">
      <w:pPr>
        <w:spacing w:after="0" w:line="240" w:lineRule="auto"/>
        <w:jc w:val="center"/>
        <w:rPr>
          <w:rFonts w:eastAsia="Times New Roman" w:cs="Arial"/>
          <w:sz w:val="32"/>
          <w:szCs w:val="32"/>
          <w:lang w:val="en-US"/>
        </w:rPr>
      </w:pPr>
      <w:r w:rsidRPr="00D440CB">
        <w:rPr>
          <w:rFonts w:eastAsia="Times New Roman" w:cs="Arial"/>
          <w:sz w:val="32"/>
          <w:szCs w:val="32"/>
          <w:lang w:val="en-US"/>
        </w:rPr>
        <w:t>O INOVACIONOJ DELATNOSTI</w:t>
      </w:r>
    </w:p>
    <w:p w:rsidR="00D440CB" w:rsidRPr="00D440CB" w:rsidRDefault="00D440CB" w:rsidP="00212C2B">
      <w:pPr>
        <w:spacing w:after="0" w:line="240" w:lineRule="auto"/>
        <w:jc w:val="center"/>
        <w:rPr>
          <w:rFonts w:eastAsia="Times New Roman" w:cs="Arial"/>
          <w:i/>
          <w:sz w:val="32"/>
          <w:szCs w:val="32"/>
          <w:lang w:val="en-US"/>
        </w:rPr>
      </w:pPr>
    </w:p>
    <w:p w:rsidR="00D440CB" w:rsidRPr="00D440CB" w:rsidRDefault="00D440CB" w:rsidP="00212C2B">
      <w:pPr>
        <w:spacing w:after="0" w:line="240" w:lineRule="auto"/>
        <w:jc w:val="center"/>
        <w:rPr>
          <w:rFonts w:eastAsia="Times New Roman" w:cs="Arial"/>
          <w:i/>
          <w:sz w:val="32"/>
          <w:szCs w:val="32"/>
          <w:lang w:val="en-US"/>
        </w:rPr>
      </w:pPr>
      <w:r w:rsidRPr="00D440CB">
        <w:rPr>
          <w:rFonts w:eastAsia="Times New Roman" w:cs="Arial"/>
          <w:i/>
          <w:sz w:val="32"/>
          <w:szCs w:val="32"/>
          <w:lang w:val="en-US"/>
        </w:rPr>
        <w:t>("Sl. glasnik RS", br. 129/2021)</w:t>
      </w:r>
    </w:p>
    <w:p w:rsidR="00D440CB" w:rsidRPr="00D440CB" w:rsidRDefault="00D440CB" w:rsidP="00212C2B">
      <w:pPr>
        <w:spacing w:after="0" w:line="240" w:lineRule="auto"/>
        <w:jc w:val="center"/>
        <w:rPr>
          <w:rFonts w:eastAsia="Times New Roman" w:cs="Arial"/>
          <w:sz w:val="26"/>
          <w:szCs w:val="26"/>
          <w:lang w:val="en-US"/>
        </w:rPr>
      </w:pPr>
    </w:p>
    <w:p w:rsidR="00D440CB" w:rsidRPr="00D440CB" w:rsidRDefault="00D440CB" w:rsidP="00212C2B">
      <w:pPr>
        <w:spacing w:after="0" w:line="240" w:lineRule="auto"/>
        <w:jc w:val="center"/>
        <w:rPr>
          <w:rFonts w:eastAsia="Times New Roman" w:cs="Arial"/>
          <w:sz w:val="26"/>
          <w:szCs w:val="26"/>
          <w:lang w:val="en-US"/>
        </w:rPr>
      </w:pPr>
    </w:p>
    <w:p w:rsidR="00D440CB" w:rsidRPr="00D440CB" w:rsidRDefault="00D440CB" w:rsidP="00212C2B">
      <w:pPr>
        <w:spacing w:after="0" w:line="240" w:lineRule="auto"/>
        <w:jc w:val="center"/>
        <w:rPr>
          <w:rFonts w:eastAsia="Times New Roman" w:cs="Arial"/>
          <w:sz w:val="31"/>
          <w:szCs w:val="31"/>
          <w:lang w:val="en-US"/>
        </w:rPr>
      </w:pPr>
      <w:bookmarkStart w:id="0" w:name="str_1"/>
      <w:bookmarkEnd w:id="0"/>
      <w:r w:rsidRPr="00D440CB">
        <w:rPr>
          <w:rFonts w:eastAsia="Times New Roman" w:cs="Arial"/>
          <w:sz w:val="31"/>
          <w:szCs w:val="31"/>
          <w:lang w:val="en-US"/>
        </w:rPr>
        <w:t>I UVODNE ODREDBE</w:t>
      </w:r>
    </w:p>
    <w:p w:rsidR="00D440CB" w:rsidRPr="00D440CB" w:rsidRDefault="00D440CB" w:rsidP="00212C2B">
      <w:pPr>
        <w:spacing w:before="240" w:after="240" w:line="240" w:lineRule="auto"/>
        <w:jc w:val="center"/>
        <w:rPr>
          <w:rFonts w:eastAsia="Times New Roman" w:cs="Arial"/>
          <w:b/>
          <w:bCs/>
          <w:sz w:val="24"/>
          <w:szCs w:val="24"/>
          <w:lang w:val="en-US"/>
        </w:rPr>
      </w:pPr>
      <w:bookmarkStart w:id="1" w:name="str_2"/>
      <w:bookmarkEnd w:id="1"/>
      <w:r w:rsidRPr="00D440CB">
        <w:rPr>
          <w:rFonts w:eastAsia="Times New Roman" w:cs="Arial"/>
          <w:b/>
          <w:bCs/>
          <w:sz w:val="24"/>
          <w:szCs w:val="24"/>
          <w:lang w:val="en-US"/>
        </w:rPr>
        <w:t>Predmet</w:t>
      </w:r>
    </w:p>
    <w:p w:rsidR="00D440CB" w:rsidRPr="00D440CB" w:rsidRDefault="00D440CB" w:rsidP="00212C2B">
      <w:pPr>
        <w:spacing w:before="240" w:after="120" w:line="240" w:lineRule="auto"/>
        <w:jc w:val="center"/>
        <w:rPr>
          <w:rFonts w:eastAsia="Times New Roman" w:cs="Arial"/>
          <w:b/>
          <w:bCs/>
          <w:sz w:val="24"/>
          <w:szCs w:val="24"/>
          <w:lang w:val="en-US"/>
        </w:rPr>
      </w:pPr>
      <w:bookmarkStart w:id="2" w:name="clan_1"/>
      <w:bookmarkEnd w:id="2"/>
      <w:r w:rsidRPr="00D440CB">
        <w:rPr>
          <w:rFonts w:eastAsia="Times New Roman" w:cs="Arial"/>
          <w:b/>
          <w:bCs/>
          <w:sz w:val="24"/>
          <w:szCs w:val="24"/>
          <w:lang w:val="en-US"/>
        </w:rPr>
        <w:t>Član 1</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Ovim zakonom uređuju se ciljevi i organizacija primene naučnih saznanja, tehničkih i tehnoloških znanja i pronalazaštva u funkciji unapređenja proizvoda, procesa i usluga kao pokretača razvoja Republike Srbije, a posebno: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1) </w:t>
      </w:r>
      <w:proofErr w:type="gramStart"/>
      <w:r w:rsidRPr="00D440CB">
        <w:rPr>
          <w:rFonts w:eastAsia="Times New Roman" w:cs="Arial"/>
          <w:lang w:val="en-US"/>
        </w:rPr>
        <w:t>subjekti</w:t>
      </w:r>
      <w:proofErr w:type="gramEnd"/>
      <w:r w:rsidRPr="00D440CB">
        <w:rPr>
          <w:rFonts w:eastAsia="Times New Roman" w:cs="Arial"/>
          <w:lang w:val="en-US"/>
        </w:rPr>
        <w:t xml:space="preserve"> nacionalnog inovacionog sistema;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2) </w:t>
      </w:r>
      <w:proofErr w:type="gramStart"/>
      <w:r w:rsidRPr="00D440CB">
        <w:rPr>
          <w:rFonts w:eastAsia="Times New Roman" w:cs="Arial"/>
          <w:lang w:val="en-US"/>
        </w:rPr>
        <w:t>organizacija</w:t>
      </w:r>
      <w:proofErr w:type="gramEnd"/>
      <w:r w:rsidRPr="00D440CB">
        <w:rPr>
          <w:rFonts w:eastAsia="Times New Roman" w:cs="Arial"/>
          <w:lang w:val="en-US"/>
        </w:rPr>
        <w:t xml:space="preserve"> i nadležnosti Fonda za inovacionu delatnost;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3) </w:t>
      </w:r>
      <w:proofErr w:type="gramStart"/>
      <w:r w:rsidRPr="00D440CB">
        <w:rPr>
          <w:rFonts w:eastAsia="Times New Roman" w:cs="Arial"/>
          <w:lang w:val="en-US"/>
        </w:rPr>
        <w:t>finansiranje</w:t>
      </w:r>
      <w:proofErr w:type="gramEnd"/>
      <w:r w:rsidRPr="00D440CB">
        <w:rPr>
          <w:rFonts w:eastAsia="Times New Roman" w:cs="Arial"/>
          <w:lang w:val="en-US"/>
        </w:rPr>
        <w:t xml:space="preserve"> inovacione delatnosti i ekonomske podsticajne mere;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4) </w:t>
      </w:r>
      <w:proofErr w:type="gramStart"/>
      <w:r w:rsidRPr="00D440CB">
        <w:rPr>
          <w:rFonts w:eastAsia="Times New Roman" w:cs="Arial"/>
          <w:lang w:val="en-US"/>
        </w:rPr>
        <w:t>registar</w:t>
      </w:r>
      <w:proofErr w:type="gramEnd"/>
      <w:r w:rsidRPr="00D440CB">
        <w:rPr>
          <w:rFonts w:eastAsia="Times New Roman" w:cs="Arial"/>
          <w:lang w:val="en-US"/>
        </w:rPr>
        <w:t xml:space="preserve"> subjekata nacionalnog inovacionog sistema. </w:t>
      </w:r>
    </w:p>
    <w:p w:rsidR="00D440CB" w:rsidRPr="00D440CB" w:rsidRDefault="00D440CB" w:rsidP="00212C2B">
      <w:pPr>
        <w:spacing w:before="240" w:after="120" w:line="240" w:lineRule="auto"/>
        <w:jc w:val="center"/>
        <w:rPr>
          <w:rFonts w:eastAsia="Times New Roman" w:cs="Arial"/>
          <w:b/>
          <w:bCs/>
          <w:sz w:val="24"/>
          <w:szCs w:val="24"/>
          <w:lang w:val="en-US"/>
        </w:rPr>
      </w:pPr>
      <w:bookmarkStart w:id="3" w:name="clan_2"/>
      <w:bookmarkEnd w:id="3"/>
      <w:r w:rsidRPr="00D440CB">
        <w:rPr>
          <w:rFonts w:eastAsia="Times New Roman" w:cs="Arial"/>
          <w:b/>
          <w:bCs/>
          <w:sz w:val="24"/>
          <w:szCs w:val="24"/>
          <w:lang w:val="en-US"/>
        </w:rPr>
        <w:t>Član 2</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Pojedini izrazi upotrebljeni u ovom zakonu imaju sledeće značenje: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1) </w:t>
      </w:r>
      <w:proofErr w:type="gramStart"/>
      <w:r w:rsidRPr="00D440CB">
        <w:rPr>
          <w:rFonts w:eastAsia="Times New Roman" w:cs="Arial"/>
          <w:lang w:val="en-US"/>
        </w:rPr>
        <w:t>nacionalni</w:t>
      </w:r>
      <w:proofErr w:type="gramEnd"/>
      <w:r w:rsidRPr="00D440CB">
        <w:rPr>
          <w:rFonts w:eastAsia="Times New Roman" w:cs="Arial"/>
          <w:lang w:val="en-US"/>
        </w:rPr>
        <w:t xml:space="preserve"> inovacioni sistem jeste skup organizacija, institucija, subjekata nacionalnog inovacionog sistema i njihovih veza u funkciji razvoja inovacione delatnosti u Republici Srbiji;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2) </w:t>
      </w:r>
      <w:proofErr w:type="gramStart"/>
      <w:r w:rsidRPr="00D440CB">
        <w:rPr>
          <w:rFonts w:eastAsia="Times New Roman" w:cs="Arial"/>
          <w:lang w:val="en-US"/>
        </w:rPr>
        <w:t>inovaciona</w:t>
      </w:r>
      <w:proofErr w:type="gramEnd"/>
      <w:r w:rsidRPr="00D440CB">
        <w:rPr>
          <w:rFonts w:eastAsia="Times New Roman" w:cs="Arial"/>
          <w:lang w:val="en-US"/>
        </w:rPr>
        <w:t xml:space="preserve"> delatnost podrazumeva razvojne aktivnosti koje se preduzimaju radi stvaranja novih proizvoda, tehnologija, procesa i usluga ili značajne izmene postojećih, a u skladu sa potrebama tržišta;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3) </w:t>
      </w:r>
      <w:proofErr w:type="gramStart"/>
      <w:r w:rsidRPr="00D440CB">
        <w:rPr>
          <w:rFonts w:eastAsia="Times New Roman" w:cs="Arial"/>
          <w:lang w:val="en-US"/>
        </w:rPr>
        <w:t>inovacija</w:t>
      </w:r>
      <w:proofErr w:type="gramEnd"/>
      <w:r w:rsidRPr="00D440CB">
        <w:rPr>
          <w:rFonts w:eastAsia="Times New Roman" w:cs="Arial"/>
          <w:lang w:val="en-US"/>
        </w:rPr>
        <w:t xml:space="preserve"> jeste primena novog ili značajno poboljšanog proizvoda, procesa ili usluge sa ciljem stvaranja nove dodate vrednosti, i kao takva može biti inovacija proizvoda, inovacija procesa, inovacija organizacije ili marketinška inovacija;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4) </w:t>
      </w:r>
      <w:proofErr w:type="gramStart"/>
      <w:r w:rsidRPr="00D440CB">
        <w:rPr>
          <w:rFonts w:eastAsia="Times New Roman" w:cs="Arial"/>
          <w:lang w:val="en-US"/>
        </w:rPr>
        <w:t>inovacija</w:t>
      </w:r>
      <w:proofErr w:type="gramEnd"/>
      <w:r w:rsidRPr="00D440CB">
        <w:rPr>
          <w:rFonts w:eastAsia="Times New Roman" w:cs="Arial"/>
          <w:lang w:val="en-US"/>
        </w:rPr>
        <w:t xml:space="preserve"> proizvoda označava primenu novog ili značajno poboljšanog proizvoda, koji je nov za odnosno pravno ili fizičko lice (ne mora biti nov za tržište), a nije promena estetske prirode ili isključivo prodaja inoviranih proizvoda koje je proizvelo i razvilo drugo pravno lice;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5) </w:t>
      </w:r>
      <w:proofErr w:type="gramStart"/>
      <w:r w:rsidRPr="00D440CB">
        <w:rPr>
          <w:rFonts w:eastAsia="Times New Roman" w:cs="Arial"/>
          <w:lang w:val="en-US"/>
        </w:rPr>
        <w:t>inovacija</w:t>
      </w:r>
      <w:proofErr w:type="gramEnd"/>
      <w:r w:rsidRPr="00D440CB">
        <w:rPr>
          <w:rFonts w:eastAsia="Times New Roman" w:cs="Arial"/>
          <w:lang w:val="en-US"/>
        </w:rPr>
        <w:t xml:space="preserve"> procesa označava primenu novog ili značajno poboljšanog načina proizvodnje ili isporuke (uključujući značajne promene u tehnici, opremi ili softveru, ali ne isključivo organizacione i menadžerske promene) koji je nov ili unapređen za posmatrano pravno ili fizičko lice, bez obzira ko je razvio;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lastRenderedPageBreak/>
        <w:t xml:space="preserve">6) </w:t>
      </w:r>
      <w:proofErr w:type="gramStart"/>
      <w:r w:rsidRPr="00D440CB">
        <w:rPr>
          <w:rFonts w:eastAsia="Times New Roman" w:cs="Arial"/>
          <w:lang w:val="en-US"/>
        </w:rPr>
        <w:t>inovacija</w:t>
      </w:r>
      <w:proofErr w:type="gramEnd"/>
      <w:r w:rsidRPr="00D440CB">
        <w:rPr>
          <w:rFonts w:eastAsia="Times New Roman" w:cs="Arial"/>
          <w:lang w:val="en-US"/>
        </w:rPr>
        <w:t xml:space="preserve"> organizacije označava primenu novih ili znatnih promena u strukturi ili metodama upravljanja, s namerom da se u odnosnom subjektu poboljša korišćenje znanja, kvalitet proizvoda ili usluga, ili poveća efikasnost poslovnih tokova;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7) </w:t>
      </w:r>
      <w:proofErr w:type="gramStart"/>
      <w:r w:rsidRPr="00D440CB">
        <w:rPr>
          <w:rFonts w:eastAsia="Times New Roman" w:cs="Arial"/>
          <w:lang w:val="en-US"/>
        </w:rPr>
        <w:t>marketinška</w:t>
      </w:r>
      <w:proofErr w:type="gramEnd"/>
      <w:r w:rsidRPr="00D440CB">
        <w:rPr>
          <w:rFonts w:eastAsia="Times New Roman" w:cs="Arial"/>
          <w:lang w:val="en-US"/>
        </w:rPr>
        <w:t xml:space="preserve"> inovacija označava primenu nove marketinške metode, uključujući značajne promene u dizajnu proizvoda, pakovanju, plasmanu i promociji proizvoda i naplaćivanju proizvoda;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8) </w:t>
      </w:r>
      <w:proofErr w:type="gramStart"/>
      <w:r w:rsidRPr="00D440CB">
        <w:rPr>
          <w:rFonts w:eastAsia="Times New Roman" w:cs="Arial"/>
          <w:lang w:val="en-US"/>
        </w:rPr>
        <w:t>inovacioni</w:t>
      </w:r>
      <w:proofErr w:type="gramEnd"/>
      <w:r w:rsidRPr="00D440CB">
        <w:rPr>
          <w:rFonts w:eastAsia="Times New Roman" w:cs="Arial"/>
          <w:lang w:val="en-US"/>
        </w:rPr>
        <w:t xml:space="preserve"> projekat jeste skup aktivnosti kojima se inovacija razvija, odnosno plasira na tržište ili u upotrebu;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9) </w:t>
      </w:r>
      <w:proofErr w:type="gramStart"/>
      <w:r w:rsidRPr="00D440CB">
        <w:rPr>
          <w:rFonts w:eastAsia="Times New Roman" w:cs="Arial"/>
          <w:lang w:val="en-US"/>
        </w:rPr>
        <w:t>subjekat</w:t>
      </w:r>
      <w:proofErr w:type="gramEnd"/>
      <w:r w:rsidRPr="00D440CB">
        <w:rPr>
          <w:rFonts w:eastAsia="Times New Roman" w:cs="Arial"/>
          <w:lang w:val="en-US"/>
        </w:rPr>
        <w:t xml:space="preserve"> nacionalnog inovacionog sistema jeste inovativni subjekat, subjekat inovacione infrastrukture, kao i investitor u inovacionu delatnost;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10) </w:t>
      </w:r>
      <w:proofErr w:type="gramStart"/>
      <w:r w:rsidRPr="00D440CB">
        <w:rPr>
          <w:rFonts w:eastAsia="Times New Roman" w:cs="Arial"/>
          <w:lang w:val="en-US"/>
        </w:rPr>
        <w:t>inovativni</w:t>
      </w:r>
      <w:proofErr w:type="gramEnd"/>
      <w:r w:rsidRPr="00D440CB">
        <w:rPr>
          <w:rFonts w:eastAsia="Times New Roman" w:cs="Arial"/>
          <w:lang w:val="en-US"/>
        </w:rPr>
        <w:t xml:space="preserve"> subjekat je privredno društvo, drugo pravno lice, deo pravnog lica, preduzetnik, fizičko lice ili skup fizičkih lica ("startap tim") koji razvija inovacije, odnosno plasira svoje ili tuđe inovacije na tržište ili u upotrebu;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11) </w:t>
      </w:r>
      <w:proofErr w:type="gramStart"/>
      <w:r w:rsidRPr="00D440CB">
        <w:rPr>
          <w:rFonts w:eastAsia="Times New Roman" w:cs="Arial"/>
          <w:lang w:val="en-US"/>
        </w:rPr>
        <w:t>subjekti</w:t>
      </w:r>
      <w:proofErr w:type="gramEnd"/>
      <w:r w:rsidRPr="00D440CB">
        <w:rPr>
          <w:rFonts w:eastAsia="Times New Roman" w:cs="Arial"/>
          <w:lang w:val="en-US"/>
        </w:rPr>
        <w:t xml:space="preserve"> inovacione infrastrukture su pravna lica koja inovativnim subjektima pružaju stručnu, administrativnu, logističku i drugu podršku da svoju inovaciju razviju, stave u upotrebu i plasiraju na tržište, a čija je ključna uloga stvaranje okruženja za saradnju nauke i privrede;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12) </w:t>
      </w:r>
      <w:proofErr w:type="gramStart"/>
      <w:r w:rsidRPr="00D440CB">
        <w:rPr>
          <w:rFonts w:eastAsia="Times New Roman" w:cs="Arial"/>
          <w:lang w:val="en-US"/>
        </w:rPr>
        <w:t>investitor</w:t>
      </w:r>
      <w:proofErr w:type="gramEnd"/>
      <w:r w:rsidRPr="00D440CB">
        <w:rPr>
          <w:rFonts w:eastAsia="Times New Roman" w:cs="Arial"/>
          <w:lang w:val="en-US"/>
        </w:rPr>
        <w:t xml:space="preserve"> u inovacionu delatnost je pravno ili fizičko lice koje ulaže finansijska sredstva u inovativne subjekte i/ili u subjekte inovacione infrastrukture;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13) </w:t>
      </w:r>
      <w:proofErr w:type="gramStart"/>
      <w:r w:rsidRPr="00D440CB">
        <w:rPr>
          <w:rFonts w:eastAsia="Times New Roman" w:cs="Arial"/>
          <w:lang w:val="en-US"/>
        </w:rPr>
        <w:t>poslovni</w:t>
      </w:r>
      <w:proofErr w:type="gramEnd"/>
      <w:r w:rsidRPr="00D440CB">
        <w:rPr>
          <w:rFonts w:eastAsia="Times New Roman" w:cs="Arial"/>
          <w:lang w:val="en-US"/>
        </w:rPr>
        <w:t xml:space="preserve"> anđeo je investitor u inovacionu delatnost koji u startap ulaže finansijska sredstva. </w:t>
      </w:r>
    </w:p>
    <w:p w:rsidR="00D440CB" w:rsidRPr="00D440CB" w:rsidRDefault="00D440CB" w:rsidP="00212C2B">
      <w:pPr>
        <w:spacing w:before="240" w:after="240" w:line="240" w:lineRule="auto"/>
        <w:jc w:val="center"/>
        <w:rPr>
          <w:rFonts w:eastAsia="Times New Roman" w:cs="Arial"/>
          <w:b/>
          <w:bCs/>
          <w:sz w:val="24"/>
          <w:szCs w:val="24"/>
          <w:lang w:val="en-US"/>
        </w:rPr>
      </w:pPr>
      <w:bookmarkStart w:id="4" w:name="str_3"/>
      <w:bookmarkEnd w:id="4"/>
      <w:r w:rsidRPr="00D440CB">
        <w:rPr>
          <w:rFonts w:eastAsia="Times New Roman" w:cs="Arial"/>
          <w:b/>
          <w:bCs/>
          <w:sz w:val="24"/>
          <w:szCs w:val="24"/>
          <w:lang w:val="en-US"/>
        </w:rPr>
        <w:t>Inovacione politike</w:t>
      </w:r>
    </w:p>
    <w:p w:rsidR="00D440CB" w:rsidRPr="00D440CB" w:rsidRDefault="00D440CB" w:rsidP="00212C2B">
      <w:pPr>
        <w:spacing w:before="240" w:after="120" w:line="240" w:lineRule="auto"/>
        <w:jc w:val="center"/>
        <w:rPr>
          <w:rFonts w:eastAsia="Times New Roman" w:cs="Arial"/>
          <w:b/>
          <w:bCs/>
          <w:sz w:val="24"/>
          <w:szCs w:val="24"/>
          <w:lang w:val="en-US"/>
        </w:rPr>
      </w:pPr>
      <w:bookmarkStart w:id="5" w:name="clan_3"/>
      <w:bookmarkEnd w:id="5"/>
      <w:r w:rsidRPr="00D440CB">
        <w:rPr>
          <w:rFonts w:eastAsia="Times New Roman" w:cs="Arial"/>
          <w:b/>
          <w:bCs/>
          <w:sz w:val="24"/>
          <w:szCs w:val="24"/>
          <w:lang w:val="en-US"/>
        </w:rPr>
        <w:t>Član 3</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Inovacione politike obuhvataju postavljanje ciljeva i obezbeđenje sistemskih uslova za stvaranje, razvoj i primenu inovacija.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Inovacione politike su sadržane u dokumentima javne politike koje utvrđuje Vlada u skladu </w:t>
      </w:r>
      <w:proofErr w:type="gramStart"/>
      <w:r w:rsidRPr="00D440CB">
        <w:rPr>
          <w:rFonts w:eastAsia="Times New Roman" w:cs="Arial"/>
          <w:lang w:val="en-US"/>
        </w:rPr>
        <w:t>sa</w:t>
      </w:r>
      <w:proofErr w:type="gramEnd"/>
      <w:r w:rsidRPr="00D440CB">
        <w:rPr>
          <w:rFonts w:eastAsia="Times New Roman" w:cs="Arial"/>
          <w:lang w:val="en-US"/>
        </w:rPr>
        <w:t xml:space="preserve"> zakonom koji uređuje planski sistem Republike Srbije.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Dokumente javne politike iz stava 2. </w:t>
      </w:r>
      <w:proofErr w:type="gramStart"/>
      <w:r w:rsidRPr="00D440CB">
        <w:rPr>
          <w:rFonts w:eastAsia="Times New Roman" w:cs="Arial"/>
          <w:lang w:val="en-US"/>
        </w:rPr>
        <w:t>ovog</w:t>
      </w:r>
      <w:proofErr w:type="gramEnd"/>
      <w:r w:rsidRPr="00D440CB">
        <w:rPr>
          <w:rFonts w:eastAsia="Times New Roman" w:cs="Arial"/>
          <w:lang w:val="en-US"/>
        </w:rPr>
        <w:t xml:space="preserve"> člana Vladi predlaže Ministarstvo nadležno za naučnoistraživačku delatnost, tehnološki razvoj i inovacioni sistem (u daljem tekstu: Ministarstvo). </w:t>
      </w:r>
    </w:p>
    <w:p w:rsidR="00D440CB" w:rsidRPr="00D440CB" w:rsidRDefault="00D440CB" w:rsidP="00212C2B">
      <w:pPr>
        <w:spacing w:before="240" w:after="120" w:line="240" w:lineRule="auto"/>
        <w:jc w:val="center"/>
        <w:rPr>
          <w:rFonts w:eastAsia="Times New Roman" w:cs="Arial"/>
          <w:b/>
          <w:bCs/>
          <w:sz w:val="24"/>
          <w:szCs w:val="24"/>
          <w:lang w:val="en-US"/>
        </w:rPr>
      </w:pPr>
      <w:bookmarkStart w:id="6" w:name="clan_4"/>
      <w:bookmarkEnd w:id="6"/>
      <w:r w:rsidRPr="00D440CB">
        <w:rPr>
          <w:rFonts w:eastAsia="Times New Roman" w:cs="Arial"/>
          <w:b/>
          <w:bCs/>
          <w:sz w:val="24"/>
          <w:szCs w:val="24"/>
          <w:lang w:val="en-US"/>
        </w:rPr>
        <w:t>Član 4</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Inovacione politike sprovode se putem programa podrške i podsticajnih mera namenjenih inovativnim subjektima i subjektima inovacione infrastrukture, kao i </w:t>
      </w:r>
      <w:proofErr w:type="gramStart"/>
      <w:r w:rsidRPr="00D440CB">
        <w:rPr>
          <w:rFonts w:eastAsia="Times New Roman" w:cs="Arial"/>
          <w:lang w:val="en-US"/>
        </w:rPr>
        <w:t>na</w:t>
      </w:r>
      <w:proofErr w:type="gramEnd"/>
      <w:r w:rsidRPr="00D440CB">
        <w:rPr>
          <w:rFonts w:eastAsia="Times New Roman" w:cs="Arial"/>
          <w:lang w:val="en-US"/>
        </w:rPr>
        <w:t xml:space="preserve"> druge načine u skladu sa ovim zakonom.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U skladu </w:t>
      </w:r>
      <w:proofErr w:type="gramStart"/>
      <w:r w:rsidRPr="00D440CB">
        <w:rPr>
          <w:rFonts w:eastAsia="Times New Roman" w:cs="Arial"/>
          <w:lang w:val="en-US"/>
        </w:rPr>
        <w:t>sa</w:t>
      </w:r>
      <w:proofErr w:type="gramEnd"/>
      <w:r w:rsidRPr="00D440CB">
        <w:rPr>
          <w:rFonts w:eastAsia="Times New Roman" w:cs="Arial"/>
          <w:lang w:val="en-US"/>
        </w:rPr>
        <w:t xml:space="preserve"> prioritetima definisanim u inovacionim politikama, nadležno Ministarstvo obezbeđuje uslove i prati realizaciju istih, a po potrebi predlaže Vladi mere za otklanjanje uočenih problema. </w:t>
      </w:r>
    </w:p>
    <w:p w:rsidR="00D440CB" w:rsidRPr="00D440CB" w:rsidRDefault="00D440CB" w:rsidP="00212C2B">
      <w:pPr>
        <w:spacing w:before="240" w:after="120" w:line="240" w:lineRule="auto"/>
        <w:jc w:val="center"/>
        <w:rPr>
          <w:rFonts w:eastAsia="Times New Roman" w:cs="Arial"/>
          <w:b/>
          <w:bCs/>
          <w:sz w:val="24"/>
          <w:szCs w:val="24"/>
          <w:lang w:val="en-US"/>
        </w:rPr>
      </w:pPr>
      <w:bookmarkStart w:id="7" w:name="clan_5"/>
      <w:bookmarkEnd w:id="7"/>
      <w:r w:rsidRPr="00D440CB">
        <w:rPr>
          <w:rFonts w:eastAsia="Times New Roman" w:cs="Arial"/>
          <w:b/>
          <w:bCs/>
          <w:sz w:val="24"/>
          <w:szCs w:val="24"/>
          <w:lang w:val="en-US"/>
        </w:rPr>
        <w:lastRenderedPageBreak/>
        <w:t>Član 5</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U obavljanju inovacione delatnosti, kao i korišćenju programa podrške i podsticajnih mera, privatni i javni sektor su ravnopravni. </w:t>
      </w:r>
    </w:p>
    <w:p w:rsidR="00D440CB" w:rsidRPr="00D440CB" w:rsidRDefault="00D440CB" w:rsidP="00212C2B">
      <w:pPr>
        <w:spacing w:after="0" w:line="240" w:lineRule="auto"/>
        <w:jc w:val="center"/>
        <w:rPr>
          <w:rFonts w:eastAsia="Times New Roman" w:cs="Arial"/>
          <w:sz w:val="31"/>
          <w:szCs w:val="31"/>
          <w:lang w:val="en-US"/>
        </w:rPr>
      </w:pPr>
      <w:bookmarkStart w:id="8" w:name="str_4"/>
      <w:bookmarkEnd w:id="8"/>
      <w:r w:rsidRPr="00D440CB">
        <w:rPr>
          <w:rFonts w:eastAsia="Times New Roman" w:cs="Arial"/>
          <w:sz w:val="31"/>
          <w:szCs w:val="31"/>
          <w:lang w:val="en-US"/>
        </w:rPr>
        <w:t>II MINISTARSTVO NADLEŽNO ZA NAUČNOISTRAŽIVAČKU DELATNOST, TEHNOLOŠKI RAZVOJ I INOVACIONI SISTEM</w:t>
      </w:r>
    </w:p>
    <w:p w:rsidR="00D440CB" w:rsidRPr="00D440CB" w:rsidRDefault="00D440CB" w:rsidP="00212C2B">
      <w:pPr>
        <w:spacing w:before="240" w:after="120" w:line="240" w:lineRule="auto"/>
        <w:jc w:val="center"/>
        <w:rPr>
          <w:rFonts w:eastAsia="Times New Roman" w:cs="Arial"/>
          <w:b/>
          <w:bCs/>
          <w:sz w:val="24"/>
          <w:szCs w:val="24"/>
          <w:lang w:val="en-US"/>
        </w:rPr>
      </w:pPr>
      <w:bookmarkStart w:id="9" w:name="clan_6"/>
      <w:bookmarkEnd w:id="9"/>
      <w:r w:rsidRPr="00D440CB">
        <w:rPr>
          <w:rFonts w:eastAsia="Times New Roman" w:cs="Arial"/>
          <w:b/>
          <w:bCs/>
          <w:sz w:val="24"/>
          <w:szCs w:val="24"/>
          <w:lang w:val="en-US"/>
        </w:rPr>
        <w:t>Član 6</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Ministarstvo je odgovorno za utvrđivanje i realizaciju inovacionih politika, podsticanje razvoja inovacione delatnosti, transfera znanja i tehnologija u privredu, kao i za razvoj i unapređenje nacionalnog inovacionog sistema u Republici Srbiji. </w:t>
      </w:r>
    </w:p>
    <w:p w:rsidR="00D440CB" w:rsidRPr="00D440CB" w:rsidRDefault="00D440CB" w:rsidP="00212C2B">
      <w:pPr>
        <w:spacing w:before="240" w:after="120" w:line="240" w:lineRule="auto"/>
        <w:jc w:val="center"/>
        <w:rPr>
          <w:rFonts w:eastAsia="Times New Roman" w:cs="Arial"/>
          <w:b/>
          <w:bCs/>
          <w:sz w:val="24"/>
          <w:szCs w:val="24"/>
          <w:lang w:val="en-US"/>
        </w:rPr>
      </w:pPr>
      <w:bookmarkStart w:id="10" w:name="clan_7"/>
      <w:bookmarkEnd w:id="10"/>
      <w:r w:rsidRPr="00D440CB">
        <w:rPr>
          <w:rFonts w:eastAsia="Times New Roman" w:cs="Arial"/>
          <w:b/>
          <w:bCs/>
          <w:sz w:val="24"/>
          <w:szCs w:val="24"/>
          <w:lang w:val="en-US"/>
        </w:rPr>
        <w:t>Član 7</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Ministarstvo: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1) </w:t>
      </w:r>
      <w:proofErr w:type="gramStart"/>
      <w:r w:rsidRPr="00D440CB">
        <w:rPr>
          <w:rFonts w:eastAsia="Times New Roman" w:cs="Arial"/>
          <w:lang w:val="en-US"/>
        </w:rPr>
        <w:t>sarađuje</w:t>
      </w:r>
      <w:proofErr w:type="gramEnd"/>
      <w:r w:rsidRPr="00D440CB">
        <w:rPr>
          <w:rFonts w:eastAsia="Times New Roman" w:cs="Arial"/>
          <w:lang w:val="en-US"/>
        </w:rPr>
        <w:t xml:space="preserve"> sa drugim organima državne uprave s ciljem podsticanja razvoja ukupnih inovacionih kapaciteta u Republici Srbiji;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2) </w:t>
      </w:r>
      <w:proofErr w:type="gramStart"/>
      <w:r w:rsidRPr="00D440CB">
        <w:rPr>
          <w:rFonts w:eastAsia="Times New Roman" w:cs="Arial"/>
          <w:lang w:val="en-US"/>
        </w:rPr>
        <w:t>predlaže</w:t>
      </w:r>
      <w:proofErr w:type="gramEnd"/>
      <w:r w:rsidRPr="00D440CB">
        <w:rPr>
          <w:rFonts w:eastAsia="Times New Roman" w:cs="Arial"/>
          <w:lang w:val="en-US"/>
        </w:rPr>
        <w:t xml:space="preserve"> Vladi dokumente javne politike u oblasti inovacione delatnosti i programe podrške inovativnim subjektima i subjektima inovacione infrastrukture;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3) </w:t>
      </w:r>
      <w:proofErr w:type="gramStart"/>
      <w:r w:rsidRPr="00D440CB">
        <w:rPr>
          <w:rFonts w:eastAsia="Times New Roman" w:cs="Arial"/>
          <w:lang w:val="en-US"/>
        </w:rPr>
        <w:t>prati</w:t>
      </w:r>
      <w:proofErr w:type="gramEnd"/>
      <w:r w:rsidRPr="00D440CB">
        <w:rPr>
          <w:rFonts w:eastAsia="Times New Roman" w:cs="Arial"/>
          <w:lang w:val="en-US"/>
        </w:rPr>
        <w:t xml:space="preserve"> realizaciju postojećih aktivnosti u nacionalnom inovacionom sistemu i predlaže programe u skladu sa razvojnim potencijalom Republike Srbije;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4) </w:t>
      </w:r>
      <w:proofErr w:type="gramStart"/>
      <w:r w:rsidRPr="00D440CB">
        <w:rPr>
          <w:rFonts w:eastAsia="Times New Roman" w:cs="Arial"/>
          <w:lang w:val="en-US"/>
        </w:rPr>
        <w:t>donosi</w:t>
      </w:r>
      <w:proofErr w:type="gramEnd"/>
      <w:r w:rsidRPr="00D440CB">
        <w:rPr>
          <w:rFonts w:eastAsia="Times New Roman" w:cs="Arial"/>
          <w:lang w:val="en-US"/>
        </w:rPr>
        <w:t xml:space="preserve"> akt o načinu realizacije i finansiranja ciljanih programa podrške, akt o uslovima konkurisanja, kriterijumima za izbor realizatora i uslovima pod kojima se ciljani programi podrške realizuju i finansiraju, vrši raspodelu sredstava budžeta Republike Srbije za njihovo finansiranje i kontroliše njihovo namensko trošenje, realizuje javne pozive za finansiranje inovativnih subjekata i subjekata inovacione infrastrukture, u skladu sa zakonom;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5) </w:t>
      </w:r>
      <w:proofErr w:type="gramStart"/>
      <w:r w:rsidRPr="00D440CB">
        <w:rPr>
          <w:rFonts w:eastAsia="Times New Roman" w:cs="Arial"/>
          <w:lang w:val="en-US"/>
        </w:rPr>
        <w:t>ostvaruje</w:t>
      </w:r>
      <w:proofErr w:type="gramEnd"/>
      <w:r w:rsidRPr="00D440CB">
        <w:rPr>
          <w:rFonts w:eastAsia="Times New Roman" w:cs="Arial"/>
          <w:lang w:val="en-US"/>
        </w:rPr>
        <w:t xml:space="preserve"> međunarodnu saradnju i stara se o uključivanju subjekata nacionalnog inovacionog sistema u evropski i međunarodni inovacioni prostor, u skladu sa zakonom;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6) </w:t>
      </w:r>
      <w:proofErr w:type="gramStart"/>
      <w:r w:rsidRPr="00D440CB">
        <w:rPr>
          <w:rFonts w:eastAsia="Times New Roman" w:cs="Arial"/>
          <w:lang w:val="en-US"/>
        </w:rPr>
        <w:t>podnosi</w:t>
      </w:r>
      <w:proofErr w:type="gramEnd"/>
      <w:r w:rsidRPr="00D440CB">
        <w:rPr>
          <w:rFonts w:eastAsia="Times New Roman" w:cs="Arial"/>
          <w:lang w:val="en-US"/>
        </w:rPr>
        <w:t xml:space="preserve"> Vladi najmanje jednom godišnje izveštaj o stanju i rezultatima inovacione delatnosti u Republici Srbiji;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7) </w:t>
      </w:r>
      <w:proofErr w:type="gramStart"/>
      <w:r w:rsidRPr="00D440CB">
        <w:rPr>
          <w:rFonts w:eastAsia="Times New Roman" w:cs="Arial"/>
          <w:lang w:val="en-US"/>
        </w:rPr>
        <w:t>dostavlja</w:t>
      </w:r>
      <w:proofErr w:type="gramEnd"/>
      <w:r w:rsidRPr="00D440CB">
        <w:rPr>
          <w:rFonts w:eastAsia="Times New Roman" w:cs="Arial"/>
          <w:lang w:val="en-US"/>
        </w:rPr>
        <w:t xml:space="preserve"> podatke Nacionalnom savetu za nauku i tehnološki razvoj za izradu godišnjeg izveštaja o stanju u nauci i tehnološkom razvoju;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8) </w:t>
      </w:r>
      <w:proofErr w:type="gramStart"/>
      <w:r w:rsidRPr="00D440CB">
        <w:rPr>
          <w:rFonts w:eastAsia="Times New Roman" w:cs="Arial"/>
          <w:lang w:val="en-US"/>
        </w:rPr>
        <w:t>daje</w:t>
      </w:r>
      <w:proofErr w:type="gramEnd"/>
      <w:r w:rsidRPr="00D440CB">
        <w:rPr>
          <w:rFonts w:eastAsia="Times New Roman" w:cs="Arial"/>
          <w:lang w:val="en-US"/>
        </w:rPr>
        <w:t xml:space="preserve"> saglasnost na godišnji program rada Fonda za inovacionu delatnost i naučno-tehnoloških parkova kao korisnika subvencija i koordiniše usklađenost programa rada sa predviđenim dokumentima javnih politika iz nadležnosti Ministarstva. </w:t>
      </w:r>
    </w:p>
    <w:p w:rsidR="00D440CB" w:rsidRPr="00D440CB" w:rsidRDefault="00D440CB" w:rsidP="00212C2B">
      <w:pPr>
        <w:spacing w:before="240" w:after="120" w:line="240" w:lineRule="auto"/>
        <w:jc w:val="center"/>
        <w:rPr>
          <w:rFonts w:eastAsia="Times New Roman" w:cs="Arial"/>
          <w:b/>
          <w:bCs/>
          <w:sz w:val="24"/>
          <w:szCs w:val="24"/>
          <w:lang w:val="en-US"/>
        </w:rPr>
      </w:pPr>
      <w:bookmarkStart w:id="11" w:name="clan_8"/>
      <w:bookmarkEnd w:id="11"/>
      <w:r w:rsidRPr="00D440CB">
        <w:rPr>
          <w:rFonts w:eastAsia="Times New Roman" w:cs="Arial"/>
          <w:b/>
          <w:bCs/>
          <w:sz w:val="24"/>
          <w:szCs w:val="24"/>
          <w:lang w:val="en-US"/>
        </w:rPr>
        <w:t>Član 8</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lastRenderedPageBreak/>
        <w:t xml:space="preserve">Ministar nadležan za naučnoistraživačku delatnost, tehnološki razvoj i inovacioni sistem (u daljem tekstu: ministar) može obrazovati posebna tela za praćenje i podsticanje inovacione delatnosti u posebnim oblastima i privrednim granama, radi koordinacije rada, ostvarivanja zajedničkih interesa, kao i nabavke i korišćenja neophodne opreme i prostora.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Ministar obrazuje Mrežu naučno-tehnoloških parkova kao savetodavno telo koje ima za cilj da prati i koordiniše rad naučno-tehnoloških parkova i da vrši procenu potreba za osnivanjem novih naučno-tehnoloških parkova, poštujući načelo ravnomernog regionalnog razvoja. </w:t>
      </w:r>
    </w:p>
    <w:p w:rsidR="00D440CB" w:rsidRPr="00D440CB" w:rsidRDefault="00D440CB" w:rsidP="00212C2B">
      <w:pPr>
        <w:spacing w:after="0" w:line="240" w:lineRule="auto"/>
        <w:jc w:val="center"/>
        <w:rPr>
          <w:rFonts w:eastAsia="Times New Roman" w:cs="Arial"/>
          <w:sz w:val="31"/>
          <w:szCs w:val="31"/>
          <w:lang w:val="en-US"/>
        </w:rPr>
      </w:pPr>
      <w:bookmarkStart w:id="12" w:name="str_5"/>
      <w:bookmarkEnd w:id="12"/>
      <w:r w:rsidRPr="00D440CB">
        <w:rPr>
          <w:rFonts w:eastAsia="Times New Roman" w:cs="Arial"/>
          <w:sz w:val="31"/>
          <w:szCs w:val="31"/>
          <w:lang w:val="en-US"/>
        </w:rPr>
        <w:t>III FOND ZA INOVACIONU DELATNOST</w:t>
      </w:r>
    </w:p>
    <w:p w:rsidR="00D440CB" w:rsidRPr="00D440CB" w:rsidRDefault="00D440CB" w:rsidP="00212C2B">
      <w:pPr>
        <w:spacing w:before="240" w:after="120" w:line="240" w:lineRule="auto"/>
        <w:jc w:val="center"/>
        <w:rPr>
          <w:rFonts w:eastAsia="Times New Roman" w:cs="Arial"/>
          <w:b/>
          <w:bCs/>
          <w:sz w:val="24"/>
          <w:szCs w:val="24"/>
          <w:lang w:val="en-US"/>
        </w:rPr>
      </w:pPr>
      <w:bookmarkStart w:id="13" w:name="clan_9"/>
      <w:bookmarkEnd w:id="13"/>
      <w:r w:rsidRPr="00D440CB">
        <w:rPr>
          <w:rFonts w:eastAsia="Times New Roman" w:cs="Arial"/>
          <w:b/>
          <w:bCs/>
          <w:sz w:val="24"/>
          <w:szCs w:val="24"/>
          <w:lang w:val="en-US"/>
        </w:rPr>
        <w:t>Član 9</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Fond za inovacionu delatnost obavlja poslove podsticanja i finansiranja razvoja inovacione delatnosti.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Fond za inovacionu delatnost ima svojstvo pravnog lica i upisan je u registar privrednih subjekata.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Sedište Fonda za inovacionu delatnost je u Beogradu.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Poslove iz stava 1. </w:t>
      </w:r>
      <w:proofErr w:type="gramStart"/>
      <w:r w:rsidRPr="00D440CB">
        <w:rPr>
          <w:rFonts w:eastAsia="Times New Roman" w:cs="Arial"/>
          <w:lang w:val="en-US"/>
        </w:rPr>
        <w:t>ovog</w:t>
      </w:r>
      <w:proofErr w:type="gramEnd"/>
      <w:r w:rsidRPr="00D440CB">
        <w:rPr>
          <w:rFonts w:eastAsia="Times New Roman" w:cs="Arial"/>
          <w:lang w:val="en-US"/>
        </w:rPr>
        <w:t xml:space="preserve"> člana Fond za inovacionu delatnost ne obavlja sa ciljem sticanja dobiti, već razvoja inovacione delatnosti. </w:t>
      </w:r>
    </w:p>
    <w:p w:rsidR="00D440CB" w:rsidRPr="00D440CB" w:rsidRDefault="00D440CB" w:rsidP="00212C2B">
      <w:pPr>
        <w:spacing w:before="240" w:after="240" w:line="240" w:lineRule="auto"/>
        <w:jc w:val="center"/>
        <w:rPr>
          <w:rFonts w:eastAsia="Times New Roman" w:cs="Arial"/>
          <w:b/>
          <w:bCs/>
          <w:sz w:val="24"/>
          <w:szCs w:val="24"/>
          <w:lang w:val="en-US"/>
        </w:rPr>
      </w:pPr>
      <w:bookmarkStart w:id="14" w:name="str_6"/>
      <w:bookmarkEnd w:id="14"/>
      <w:r w:rsidRPr="00D440CB">
        <w:rPr>
          <w:rFonts w:eastAsia="Times New Roman" w:cs="Arial"/>
          <w:b/>
          <w:bCs/>
          <w:sz w:val="24"/>
          <w:szCs w:val="24"/>
          <w:lang w:val="en-US"/>
        </w:rPr>
        <w:t>Poslovi Fonda za inovacionu delatnost</w:t>
      </w:r>
    </w:p>
    <w:p w:rsidR="00D440CB" w:rsidRPr="00D440CB" w:rsidRDefault="00D440CB" w:rsidP="00212C2B">
      <w:pPr>
        <w:spacing w:before="240" w:after="120" w:line="240" w:lineRule="auto"/>
        <w:jc w:val="center"/>
        <w:rPr>
          <w:rFonts w:eastAsia="Times New Roman" w:cs="Arial"/>
          <w:b/>
          <w:bCs/>
          <w:sz w:val="24"/>
          <w:szCs w:val="24"/>
          <w:lang w:val="en-US"/>
        </w:rPr>
      </w:pPr>
      <w:bookmarkStart w:id="15" w:name="clan_10"/>
      <w:bookmarkEnd w:id="15"/>
      <w:r w:rsidRPr="00D440CB">
        <w:rPr>
          <w:rFonts w:eastAsia="Times New Roman" w:cs="Arial"/>
          <w:b/>
          <w:bCs/>
          <w:sz w:val="24"/>
          <w:szCs w:val="24"/>
          <w:lang w:val="en-US"/>
        </w:rPr>
        <w:t>Član 10</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Fond za inovacionu delatnost obavlja stručne i razvojne poslove u oblasti sprovođenja inovacionih politika, a naročito: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1) </w:t>
      </w:r>
      <w:proofErr w:type="gramStart"/>
      <w:r w:rsidRPr="00D440CB">
        <w:rPr>
          <w:rFonts w:eastAsia="Times New Roman" w:cs="Arial"/>
          <w:lang w:val="en-US"/>
        </w:rPr>
        <w:t>obezbeđivanje</w:t>
      </w:r>
      <w:proofErr w:type="gramEnd"/>
      <w:r w:rsidRPr="00D440CB">
        <w:rPr>
          <w:rFonts w:eastAsia="Times New Roman" w:cs="Arial"/>
          <w:lang w:val="en-US"/>
        </w:rPr>
        <w:t xml:space="preserve"> i upravljanje finansijskim sredstvima iz nacionalnih, međunarodnih i drugih izvora u cilju sprovođenja inovacionih politika;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2) </w:t>
      </w:r>
      <w:proofErr w:type="gramStart"/>
      <w:r w:rsidRPr="00D440CB">
        <w:rPr>
          <w:rFonts w:eastAsia="Times New Roman" w:cs="Arial"/>
          <w:lang w:val="en-US"/>
        </w:rPr>
        <w:t>utvrđivanje</w:t>
      </w:r>
      <w:proofErr w:type="gramEnd"/>
      <w:r w:rsidRPr="00D440CB">
        <w:rPr>
          <w:rFonts w:eastAsia="Times New Roman" w:cs="Arial"/>
          <w:lang w:val="en-US"/>
        </w:rPr>
        <w:t xml:space="preserve"> i sprovođenje programa podrške radi podsticanja inovacione delatnosti u privatnom i javnom sektoru;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3) </w:t>
      </w:r>
      <w:proofErr w:type="gramStart"/>
      <w:r w:rsidRPr="00D440CB">
        <w:rPr>
          <w:rFonts w:eastAsia="Times New Roman" w:cs="Arial"/>
          <w:lang w:val="en-US"/>
        </w:rPr>
        <w:t>podsticanje</w:t>
      </w:r>
      <w:proofErr w:type="gramEnd"/>
      <w:r w:rsidRPr="00D440CB">
        <w:rPr>
          <w:rFonts w:eastAsia="Times New Roman" w:cs="Arial"/>
          <w:lang w:val="en-US"/>
        </w:rPr>
        <w:t xml:space="preserve">, uspostavljanje i ostvarivanje saradnje sa međunarodnim i domaćim finansijskim institucijama i drugim pravnim i fizičkim licima, u skladu sa inovacionim politikama i drugim strateškim dokumentima, kao i zaključenim međunarodnim ugovorima za namene utvrđene ovim zakonom;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4) </w:t>
      </w:r>
      <w:proofErr w:type="gramStart"/>
      <w:r w:rsidRPr="00D440CB">
        <w:rPr>
          <w:rFonts w:eastAsia="Times New Roman" w:cs="Arial"/>
          <w:lang w:val="en-US"/>
        </w:rPr>
        <w:t>podsticanje</w:t>
      </w:r>
      <w:proofErr w:type="gramEnd"/>
      <w:r w:rsidRPr="00D440CB">
        <w:rPr>
          <w:rFonts w:eastAsia="Times New Roman" w:cs="Arial"/>
          <w:lang w:val="en-US"/>
        </w:rPr>
        <w:t xml:space="preserve"> razvoja kapaciteta subjekata nacionalnog inovacionog sistema;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5) </w:t>
      </w:r>
      <w:proofErr w:type="gramStart"/>
      <w:r w:rsidRPr="00D440CB">
        <w:rPr>
          <w:rFonts w:eastAsia="Times New Roman" w:cs="Arial"/>
          <w:lang w:val="en-US"/>
        </w:rPr>
        <w:t>podsticanje</w:t>
      </w:r>
      <w:proofErr w:type="gramEnd"/>
      <w:r w:rsidRPr="00D440CB">
        <w:rPr>
          <w:rFonts w:eastAsia="Times New Roman" w:cs="Arial"/>
          <w:lang w:val="en-US"/>
        </w:rPr>
        <w:t xml:space="preserve"> javno-privatnih ulaganja u svrhu sprovođenja inovacionih politika;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6) </w:t>
      </w:r>
      <w:proofErr w:type="gramStart"/>
      <w:r w:rsidRPr="00D440CB">
        <w:rPr>
          <w:rFonts w:eastAsia="Times New Roman" w:cs="Arial"/>
          <w:lang w:val="en-US"/>
        </w:rPr>
        <w:t>vođenje</w:t>
      </w:r>
      <w:proofErr w:type="gramEnd"/>
      <w:r w:rsidRPr="00D440CB">
        <w:rPr>
          <w:rFonts w:eastAsia="Times New Roman" w:cs="Arial"/>
          <w:lang w:val="en-US"/>
        </w:rPr>
        <w:t xml:space="preserve"> registra subjekata nacionalnog inovacionog sistema;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7) </w:t>
      </w:r>
      <w:proofErr w:type="gramStart"/>
      <w:r w:rsidRPr="00D440CB">
        <w:rPr>
          <w:rFonts w:eastAsia="Times New Roman" w:cs="Arial"/>
          <w:lang w:val="en-US"/>
        </w:rPr>
        <w:t>druge</w:t>
      </w:r>
      <w:proofErr w:type="gramEnd"/>
      <w:r w:rsidRPr="00D440CB">
        <w:rPr>
          <w:rFonts w:eastAsia="Times New Roman" w:cs="Arial"/>
          <w:lang w:val="en-US"/>
        </w:rPr>
        <w:t xml:space="preserve"> poslove u skladu sa ovim zakonom i opštim aktima Fonda za inovacionu delatnost.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lastRenderedPageBreak/>
        <w:t xml:space="preserve">Fond za inovacionu delatnost u obavljanju svojih poslova primenjuje </w:t>
      </w:r>
      <w:proofErr w:type="gramStart"/>
      <w:r w:rsidRPr="00D440CB">
        <w:rPr>
          <w:rFonts w:eastAsia="Times New Roman" w:cs="Arial"/>
          <w:lang w:val="en-US"/>
        </w:rPr>
        <w:t>principe</w:t>
      </w:r>
      <w:proofErr w:type="gramEnd"/>
      <w:r w:rsidRPr="00D440CB">
        <w:rPr>
          <w:rFonts w:eastAsia="Times New Roman" w:cs="Arial"/>
          <w:lang w:val="en-US"/>
        </w:rPr>
        <w:t xml:space="preserve"> objektivnosti i odgovornosti, međunarodno priznate standarde dobre prakse i javnosti u radu i donošenju odluka.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Prilikom obavljanja poslova iz stava 1. </w:t>
      </w:r>
      <w:proofErr w:type="gramStart"/>
      <w:r w:rsidRPr="00D440CB">
        <w:rPr>
          <w:rFonts w:eastAsia="Times New Roman" w:cs="Arial"/>
          <w:lang w:val="en-US"/>
        </w:rPr>
        <w:t>ovog</w:t>
      </w:r>
      <w:proofErr w:type="gramEnd"/>
      <w:r w:rsidRPr="00D440CB">
        <w:rPr>
          <w:rFonts w:eastAsia="Times New Roman" w:cs="Arial"/>
          <w:lang w:val="en-US"/>
        </w:rPr>
        <w:t xml:space="preserve"> člana Fond za inovacionu delatnost može od subjekata nacionalnog inovacionog sistema zahtevati dostavljanje odgovarajućih podataka i informacija. </w:t>
      </w:r>
    </w:p>
    <w:p w:rsidR="00D440CB" w:rsidRPr="00D440CB" w:rsidRDefault="00D440CB" w:rsidP="00212C2B">
      <w:pPr>
        <w:spacing w:before="240" w:after="120" w:line="240" w:lineRule="auto"/>
        <w:jc w:val="center"/>
        <w:rPr>
          <w:rFonts w:eastAsia="Times New Roman" w:cs="Arial"/>
          <w:b/>
          <w:bCs/>
          <w:sz w:val="24"/>
          <w:szCs w:val="24"/>
          <w:lang w:val="en-US"/>
        </w:rPr>
      </w:pPr>
      <w:bookmarkStart w:id="16" w:name="clan_11"/>
      <w:bookmarkEnd w:id="16"/>
      <w:r w:rsidRPr="00D440CB">
        <w:rPr>
          <w:rFonts w:eastAsia="Times New Roman" w:cs="Arial"/>
          <w:b/>
          <w:bCs/>
          <w:sz w:val="24"/>
          <w:szCs w:val="24"/>
          <w:lang w:val="en-US"/>
        </w:rPr>
        <w:t>Član 11</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Za realizaciju poslova Fond za inovacionu delatnost donosi godišnji program rada i finansijski plan za njegovo sprovođenje, koje usvaja Upravni odbor.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Ministarstvo daje saglasnost </w:t>
      </w:r>
      <w:proofErr w:type="gramStart"/>
      <w:r w:rsidRPr="00D440CB">
        <w:rPr>
          <w:rFonts w:eastAsia="Times New Roman" w:cs="Arial"/>
          <w:lang w:val="en-US"/>
        </w:rPr>
        <w:t>na</w:t>
      </w:r>
      <w:proofErr w:type="gramEnd"/>
      <w:r w:rsidRPr="00D440CB">
        <w:rPr>
          <w:rFonts w:eastAsia="Times New Roman" w:cs="Arial"/>
          <w:lang w:val="en-US"/>
        </w:rPr>
        <w:t xml:space="preserve"> godišnji program rada iz stava 1. </w:t>
      </w:r>
      <w:proofErr w:type="gramStart"/>
      <w:r w:rsidRPr="00D440CB">
        <w:rPr>
          <w:rFonts w:eastAsia="Times New Roman" w:cs="Arial"/>
          <w:lang w:val="en-US"/>
        </w:rPr>
        <w:t>ovog</w:t>
      </w:r>
      <w:proofErr w:type="gramEnd"/>
      <w:r w:rsidRPr="00D440CB">
        <w:rPr>
          <w:rFonts w:eastAsia="Times New Roman" w:cs="Arial"/>
          <w:lang w:val="en-US"/>
        </w:rPr>
        <w:t xml:space="preserve"> člana.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Fond za inovacionu delatnost dostavlja Ministarstvu izveštaj o ostvarivanju programa rada za proteklu godinu, najkasnije do 31. </w:t>
      </w:r>
      <w:proofErr w:type="gramStart"/>
      <w:r w:rsidRPr="00D440CB">
        <w:rPr>
          <w:rFonts w:eastAsia="Times New Roman" w:cs="Arial"/>
          <w:lang w:val="en-US"/>
        </w:rPr>
        <w:t>marta</w:t>
      </w:r>
      <w:proofErr w:type="gramEnd"/>
      <w:r w:rsidRPr="00D440CB">
        <w:rPr>
          <w:rFonts w:eastAsia="Times New Roman" w:cs="Arial"/>
          <w:lang w:val="en-US"/>
        </w:rPr>
        <w:t xml:space="preserve"> tekuće godine. </w:t>
      </w:r>
    </w:p>
    <w:p w:rsidR="00D440CB" w:rsidRPr="00D440CB" w:rsidRDefault="00D440CB" w:rsidP="00212C2B">
      <w:pPr>
        <w:spacing w:before="240" w:after="240" w:line="240" w:lineRule="auto"/>
        <w:jc w:val="center"/>
        <w:rPr>
          <w:rFonts w:eastAsia="Times New Roman" w:cs="Arial"/>
          <w:b/>
          <w:bCs/>
          <w:sz w:val="24"/>
          <w:szCs w:val="24"/>
          <w:lang w:val="en-US"/>
        </w:rPr>
      </w:pPr>
      <w:bookmarkStart w:id="17" w:name="str_7"/>
      <w:bookmarkEnd w:id="17"/>
      <w:r w:rsidRPr="00D440CB">
        <w:rPr>
          <w:rFonts w:eastAsia="Times New Roman" w:cs="Arial"/>
          <w:b/>
          <w:bCs/>
          <w:sz w:val="24"/>
          <w:szCs w:val="24"/>
          <w:lang w:val="en-US"/>
        </w:rPr>
        <w:t>Prihodi Fonda za inovacionu delatnost</w:t>
      </w:r>
    </w:p>
    <w:p w:rsidR="00D440CB" w:rsidRPr="00D440CB" w:rsidRDefault="00D440CB" w:rsidP="00212C2B">
      <w:pPr>
        <w:spacing w:before="240" w:after="120" w:line="240" w:lineRule="auto"/>
        <w:jc w:val="center"/>
        <w:rPr>
          <w:rFonts w:eastAsia="Times New Roman" w:cs="Arial"/>
          <w:b/>
          <w:bCs/>
          <w:sz w:val="24"/>
          <w:szCs w:val="24"/>
          <w:lang w:val="en-US"/>
        </w:rPr>
      </w:pPr>
      <w:bookmarkStart w:id="18" w:name="clan_12"/>
      <w:bookmarkEnd w:id="18"/>
      <w:r w:rsidRPr="00D440CB">
        <w:rPr>
          <w:rFonts w:eastAsia="Times New Roman" w:cs="Arial"/>
          <w:b/>
          <w:bCs/>
          <w:sz w:val="24"/>
          <w:szCs w:val="24"/>
          <w:lang w:val="en-US"/>
        </w:rPr>
        <w:t>Član 12</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Prihodi Fonda za inovacionu delatnost ostvaruju se iz: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1) </w:t>
      </w:r>
      <w:proofErr w:type="gramStart"/>
      <w:r w:rsidRPr="00D440CB">
        <w:rPr>
          <w:rFonts w:eastAsia="Times New Roman" w:cs="Arial"/>
          <w:lang w:val="en-US"/>
        </w:rPr>
        <w:t>sredstava</w:t>
      </w:r>
      <w:proofErr w:type="gramEnd"/>
      <w:r w:rsidRPr="00D440CB">
        <w:rPr>
          <w:rFonts w:eastAsia="Times New Roman" w:cs="Arial"/>
          <w:lang w:val="en-US"/>
        </w:rPr>
        <w:t xml:space="preserve"> budžeta Republike Srbije;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2) </w:t>
      </w:r>
      <w:proofErr w:type="gramStart"/>
      <w:r w:rsidRPr="00D440CB">
        <w:rPr>
          <w:rFonts w:eastAsia="Times New Roman" w:cs="Arial"/>
          <w:lang w:val="en-US"/>
        </w:rPr>
        <w:t>donacija</w:t>
      </w:r>
      <w:proofErr w:type="gramEnd"/>
      <w:r w:rsidRPr="00D440CB">
        <w:rPr>
          <w:rFonts w:eastAsia="Times New Roman" w:cs="Arial"/>
          <w:lang w:val="en-US"/>
        </w:rPr>
        <w:t xml:space="preserve">, priloga, poklona i pomoći;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3) </w:t>
      </w:r>
      <w:proofErr w:type="gramStart"/>
      <w:r w:rsidRPr="00D440CB">
        <w:rPr>
          <w:rFonts w:eastAsia="Times New Roman" w:cs="Arial"/>
          <w:lang w:val="en-US"/>
        </w:rPr>
        <w:t>sredstava</w:t>
      </w:r>
      <w:proofErr w:type="gramEnd"/>
      <w:r w:rsidRPr="00D440CB">
        <w:rPr>
          <w:rFonts w:eastAsia="Times New Roman" w:cs="Arial"/>
          <w:lang w:val="en-US"/>
        </w:rPr>
        <w:t xml:space="preserve"> ostvarenih po osnovu realizacije inovacije čiji je razvoj finansirao Fond za inovacionu delatnost;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4) </w:t>
      </w:r>
      <w:proofErr w:type="gramStart"/>
      <w:r w:rsidRPr="00D440CB">
        <w:rPr>
          <w:rFonts w:eastAsia="Times New Roman" w:cs="Arial"/>
          <w:lang w:val="en-US"/>
        </w:rPr>
        <w:t>sredstava</w:t>
      </w:r>
      <w:proofErr w:type="gramEnd"/>
      <w:r w:rsidRPr="00D440CB">
        <w:rPr>
          <w:rFonts w:eastAsia="Times New Roman" w:cs="Arial"/>
          <w:lang w:val="en-US"/>
        </w:rPr>
        <w:t xml:space="preserve"> ostvarenih po osnovu prodaje svog udela u vlasništvu privrednog društva, alternativnog investicionog fonda i drugih organizacija stečenih ulaganjem Fonda za inovacionu delatnost u razvoj inovacija;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5) </w:t>
      </w:r>
      <w:proofErr w:type="gramStart"/>
      <w:r w:rsidRPr="00D440CB">
        <w:rPr>
          <w:rFonts w:eastAsia="Times New Roman" w:cs="Arial"/>
          <w:lang w:val="en-US"/>
        </w:rPr>
        <w:t>prihoda</w:t>
      </w:r>
      <w:proofErr w:type="gramEnd"/>
      <w:r w:rsidRPr="00D440CB">
        <w:rPr>
          <w:rFonts w:eastAsia="Times New Roman" w:cs="Arial"/>
          <w:lang w:val="en-US"/>
        </w:rPr>
        <w:t xml:space="preserve"> ostvarenih na osnovu međunarodne bilateralne i multilateralne saradnje na programima, projektima i drugim aktivnostima u oblasti inovacione delatnosti;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6) </w:t>
      </w:r>
      <w:proofErr w:type="gramStart"/>
      <w:r w:rsidRPr="00D440CB">
        <w:rPr>
          <w:rFonts w:eastAsia="Times New Roman" w:cs="Arial"/>
          <w:lang w:val="en-US"/>
        </w:rPr>
        <w:t>prihoda</w:t>
      </w:r>
      <w:proofErr w:type="gramEnd"/>
      <w:r w:rsidRPr="00D440CB">
        <w:rPr>
          <w:rFonts w:eastAsia="Times New Roman" w:cs="Arial"/>
          <w:lang w:val="en-US"/>
        </w:rPr>
        <w:t xml:space="preserve"> koje ostvari obavljanjem poslova iz svoje nadležnosti;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7) </w:t>
      </w:r>
      <w:proofErr w:type="gramStart"/>
      <w:r w:rsidRPr="00D440CB">
        <w:rPr>
          <w:rFonts w:eastAsia="Times New Roman" w:cs="Arial"/>
          <w:lang w:val="en-US"/>
        </w:rPr>
        <w:t>drugih</w:t>
      </w:r>
      <w:proofErr w:type="gramEnd"/>
      <w:r w:rsidRPr="00D440CB">
        <w:rPr>
          <w:rFonts w:eastAsia="Times New Roman" w:cs="Arial"/>
          <w:lang w:val="en-US"/>
        </w:rPr>
        <w:t xml:space="preserve"> izvora, u skladu sa zakonom. </w:t>
      </w:r>
    </w:p>
    <w:p w:rsidR="00D440CB" w:rsidRPr="00D440CB" w:rsidRDefault="00D440CB" w:rsidP="00212C2B">
      <w:pPr>
        <w:spacing w:before="240" w:after="240" w:line="240" w:lineRule="auto"/>
        <w:jc w:val="center"/>
        <w:rPr>
          <w:rFonts w:eastAsia="Times New Roman" w:cs="Arial"/>
          <w:b/>
          <w:bCs/>
          <w:sz w:val="24"/>
          <w:szCs w:val="24"/>
          <w:lang w:val="en-US"/>
        </w:rPr>
      </w:pPr>
      <w:bookmarkStart w:id="19" w:name="str_8"/>
      <w:bookmarkEnd w:id="19"/>
      <w:r w:rsidRPr="00D440CB">
        <w:rPr>
          <w:rFonts w:eastAsia="Times New Roman" w:cs="Arial"/>
          <w:b/>
          <w:bCs/>
          <w:sz w:val="24"/>
          <w:szCs w:val="24"/>
          <w:lang w:val="en-US"/>
        </w:rPr>
        <w:t>Sredstva Fonda za inovacionu delatnost</w:t>
      </w:r>
    </w:p>
    <w:p w:rsidR="00D440CB" w:rsidRPr="00D440CB" w:rsidRDefault="00D440CB" w:rsidP="00212C2B">
      <w:pPr>
        <w:spacing w:before="240" w:after="120" w:line="240" w:lineRule="auto"/>
        <w:jc w:val="center"/>
        <w:rPr>
          <w:rFonts w:eastAsia="Times New Roman" w:cs="Arial"/>
          <w:b/>
          <w:bCs/>
          <w:sz w:val="24"/>
          <w:szCs w:val="24"/>
          <w:lang w:val="en-US"/>
        </w:rPr>
      </w:pPr>
      <w:bookmarkStart w:id="20" w:name="clan_13"/>
      <w:bookmarkEnd w:id="20"/>
      <w:r w:rsidRPr="00D440CB">
        <w:rPr>
          <w:rFonts w:eastAsia="Times New Roman" w:cs="Arial"/>
          <w:b/>
          <w:bCs/>
          <w:sz w:val="24"/>
          <w:szCs w:val="24"/>
          <w:lang w:val="en-US"/>
        </w:rPr>
        <w:t>Član 13</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Sredstva Fonda za inovacionu delatnost koriste se za: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1) </w:t>
      </w:r>
      <w:proofErr w:type="gramStart"/>
      <w:r w:rsidRPr="00D440CB">
        <w:rPr>
          <w:rFonts w:eastAsia="Times New Roman" w:cs="Arial"/>
          <w:lang w:val="en-US"/>
        </w:rPr>
        <w:t>pružanje</w:t>
      </w:r>
      <w:proofErr w:type="gramEnd"/>
      <w:r w:rsidRPr="00D440CB">
        <w:rPr>
          <w:rFonts w:eastAsia="Times New Roman" w:cs="Arial"/>
          <w:lang w:val="en-US"/>
        </w:rPr>
        <w:t xml:space="preserve"> podrške i podsticaja subjektima nacionalnog inovacionog sistema;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lastRenderedPageBreak/>
        <w:t xml:space="preserve">2) </w:t>
      </w:r>
      <w:proofErr w:type="gramStart"/>
      <w:r w:rsidRPr="00D440CB">
        <w:rPr>
          <w:rFonts w:eastAsia="Times New Roman" w:cs="Arial"/>
          <w:lang w:val="en-US"/>
        </w:rPr>
        <w:t>pružanje</w:t>
      </w:r>
      <w:proofErr w:type="gramEnd"/>
      <w:r w:rsidRPr="00D440CB">
        <w:rPr>
          <w:rFonts w:eastAsia="Times New Roman" w:cs="Arial"/>
          <w:lang w:val="en-US"/>
        </w:rPr>
        <w:t xml:space="preserve"> podrške i podsticaja za realizaciju zajedničkih inovacionih projekata od strane privrednih društava i naučnoistraživačkih organizacija;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3) </w:t>
      </w:r>
      <w:proofErr w:type="gramStart"/>
      <w:r w:rsidRPr="00D440CB">
        <w:rPr>
          <w:rFonts w:eastAsia="Times New Roman" w:cs="Arial"/>
          <w:lang w:val="en-US"/>
        </w:rPr>
        <w:t>ulaganje</w:t>
      </w:r>
      <w:proofErr w:type="gramEnd"/>
      <w:r w:rsidRPr="00D440CB">
        <w:rPr>
          <w:rFonts w:eastAsia="Times New Roman" w:cs="Arial"/>
          <w:lang w:val="en-US"/>
        </w:rPr>
        <w:t xml:space="preserve"> u privredna društva, alternativne investicione fondove i druge organizacije, u cilju razvoja inovacija;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4) </w:t>
      </w:r>
      <w:proofErr w:type="gramStart"/>
      <w:r w:rsidRPr="00D440CB">
        <w:rPr>
          <w:rFonts w:eastAsia="Times New Roman" w:cs="Arial"/>
          <w:lang w:val="en-US"/>
        </w:rPr>
        <w:t>ostvarivanje</w:t>
      </w:r>
      <w:proofErr w:type="gramEnd"/>
      <w:r w:rsidRPr="00D440CB">
        <w:rPr>
          <w:rFonts w:eastAsia="Times New Roman" w:cs="Arial"/>
          <w:lang w:val="en-US"/>
        </w:rPr>
        <w:t xml:space="preserve"> ciljeva Fonda za inovacionu delatnost.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Fond za inovacionu delatnost može učestvovati i u sufinansiranju programa, projekata i drugih aktivnosti za namene iz stava 1. </w:t>
      </w:r>
      <w:proofErr w:type="gramStart"/>
      <w:r w:rsidRPr="00D440CB">
        <w:rPr>
          <w:rFonts w:eastAsia="Times New Roman" w:cs="Arial"/>
          <w:lang w:val="en-US"/>
        </w:rPr>
        <w:t>ovog</w:t>
      </w:r>
      <w:proofErr w:type="gramEnd"/>
      <w:r w:rsidRPr="00D440CB">
        <w:rPr>
          <w:rFonts w:eastAsia="Times New Roman" w:cs="Arial"/>
          <w:lang w:val="en-US"/>
        </w:rPr>
        <w:t xml:space="preserve"> člana, ako ih organizuju i finansiraju međunarodne organizacije, finansijske institucije i tela ili druga strana i domaća pravna i fizička lica. </w:t>
      </w:r>
    </w:p>
    <w:p w:rsidR="00D440CB" w:rsidRPr="00D440CB" w:rsidRDefault="00D440CB" w:rsidP="00212C2B">
      <w:pPr>
        <w:spacing w:before="240" w:after="240" w:line="240" w:lineRule="auto"/>
        <w:jc w:val="center"/>
        <w:rPr>
          <w:rFonts w:eastAsia="Times New Roman" w:cs="Arial"/>
          <w:b/>
          <w:bCs/>
          <w:sz w:val="24"/>
          <w:szCs w:val="24"/>
          <w:lang w:val="en-US"/>
        </w:rPr>
      </w:pPr>
      <w:bookmarkStart w:id="21" w:name="str_9"/>
      <w:bookmarkEnd w:id="21"/>
      <w:r w:rsidRPr="00D440CB">
        <w:rPr>
          <w:rFonts w:eastAsia="Times New Roman" w:cs="Arial"/>
          <w:b/>
          <w:bCs/>
          <w:sz w:val="24"/>
          <w:szCs w:val="24"/>
          <w:lang w:val="en-US"/>
        </w:rPr>
        <w:t>Organi Fonda za inovacionu delatnost</w:t>
      </w:r>
    </w:p>
    <w:p w:rsidR="00D440CB" w:rsidRPr="00D440CB" w:rsidRDefault="00D440CB" w:rsidP="00212C2B">
      <w:pPr>
        <w:spacing w:before="240" w:after="120" w:line="240" w:lineRule="auto"/>
        <w:jc w:val="center"/>
        <w:rPr>
          <w:rFonts w:eastAsia="Times New Roman" w:cs="Arial"/>
          <w:b/>
          <w:bCs/>
          <w:sz w:val="24"/>
          <w:szCs w:val="24"/>
          <w:lang w:val="en-US"/>
        </w:rPr>
      </w:pPr>
      <w:bookmarkStart w:id="22" w:name="clan_14"/>
      <w:bookmarkEnd w:id="22"/>
      <w:r w:rsidRPr="00D440CB">
        <w:rPr>
          <w:rFonts w:eastAsia="Times New Roman" w:cs="Arial"/>
          <w:b/>
          <w:bCs/>
          <w:sz w:val="24"/>
          <w:szCs w:val="24"/>
          <w:lang w:val="en-US"/>
        </w:rPr>
        <w:t>Član 14</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Organi Fonda za inovacionu delatnost su: Upravni odbor, Direktor i Nadzorni odbor.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Članove Upravnog i Nadzornog odbora imenuje i razrešava Vlada.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Upravni odbor ima pet članova, od kojih su tri člana predstavnici Vlade, a dva člana se imenuju na predlog Fonda za inovacionu delatnost, i to jedan iz reda zaposlenih u Fondu za inovacionu delatnost, a drugi predstavnik Fonda za inovacionu delatnost je iz reda stručnjaka iz oblasti inovacione delatnosti.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Predsednika Upravnog odbora imenuje Vlada, </w:t>
      </w:r>
      <w:proofErr w:type="gramStart"/>
      <w:r w:rsidRPr="00D440CB">
        <w:rPr>
          <w:rFonts w:eastAsia="Times New Roman" w:cs="Arial"/>
          <w:lang w:val="en-US"/>
        </w:rPr>
        <w:t>na</w:t>
      </w:r>
      <w:proofErr w:type="gramEnd"/>
      <w:r w:rsidRPr="00D440CB">
        <w:rPr>
          <w:rFonts w:eastAsia="Times New Roman" w:cs="Arial"/>
          <w:lang w:val="en-US"/>
        </w:rPr>
        <w:t xml:space="preserve"> predlog ministra, iz reda članova Upravnog odbora.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Zamenika predsednika Upravnog odbora imenuje Vlada iz reda članova Upravnog odbora predloženih </w:t>
      </w:r>
      <w:proofErr w:type="gramStart"/>
      <w:r w:rsidRPr="00D440CB">
        <w:rPr>
          <w:rFonts w:eastAsia="Times New Roman" w:cs="Arial"/>
          <w:lang w:val="en-US"/>
        </w:rPr>
        <w:t>od</w:t>
      </w:r>
      <w:proofErr w:type="gramEnd"/>
      <w:r w:rsidRPr="00D440CB">
        <w:rPr>
          <w:rFonts w:eastAsia="Times New Roman" w:cs="Arial"/>
          <w:lang w:val="en-US"/>
        </w:rPr>
        <w:t xml:space="preserve"> strane Fonda za inovacionu delatnost.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Nadzorni odbor ima tri člana, </w:t>
      </w:r>
      <w:proofErr w:type="gramStart"/>
      <w:r w:rsidRPr="00D440CB">
        <w:rPr>
          <w:rFonts w:eastAsia="Times New Roman" w:cs="Arial"/>
          <w:lang w:val="en-US"/>
        </w:rPr>
        <w:t>od</w:t>
      </w:r>
      <w:proofErr w:type="gramEnd"/>
      <w:r w:rsidRPr="00D440CB">
        <w:rPr>
          <w:rFonts w:eastAsia="Times New Roman" w:cs="Arial"/>
          <w:lang w:val="en-US"/>
        </w:rPr>
        <w:t xml:space="preserve"> kojih su dva člana predstavnici Vlade, a jedan član se imenuje na predlog Fonda za inovacionu delatnost.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Predsednika Nadzornog odbora imenuje Vlada iz reda članova, </w:t>
      </w:r>
      <w:proofErr w:type="gramStart"/>
      <w:r w:rsidRPr="00D440CB">
        <w:rPr>
          <w:rFonts w:eastAsia="Times New Roman" w:cs="Arial"/>
          <w:lang w:val="en-US"/>
        </w:rPr>
        <w:t>na</w:t>
      </w:r>
      <w:proofErr w:type="gramEnd"/>
      <w:r w:rsidRPr="00D440CB">
        <w:rPr>
          <w:rFonts w:eastAsia="Times New Roman" w:cs="Arial"/>
          <w:lang w:val="en-US"/>
        </w:rPr>
        <w:t xml:space="preserve"> predlog ministra.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Direktora Fonda za inovacionu delatnost, </w:t>
      </w:r>
      <w:proofErr w:type="gramStart"/>
      <w:r w:rsidRPr="00D440CB">
        <w:rPr>
          <w:rFonts w:eastAsia="Times New Roman" w:cs="Arial"/>
          <w:lang w:val="en-US"/>
        </w:rPr>
        <w:t>na</w:t>
      </w:r>
      <w:proofErr w:type="gramEnd"/>
      <w:r w:rsidRPr="00D440CB">
        <w:rPr>
          <w:rFonts w:eastAsia="Times New Roman" w:cs="Arial"/>
          <w:lang w:val="en-US"/>
        </w:rPr>
        <w:t xml:space="preserve"> predlog ministra, a po pribavljenom mišljenju Upravnog odbora, imenuje Vlada.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Članovi Upravnog i Nadzornog odbora, kao i Direktor Fonda za inovacionu delatnost, imenuju se </w:t>
      </w:r>
      <w:proofErr w:type="gramStart"/>
      <w:r w:rsidRPr="00D440CB">
        <w:rPr>
          <w:rFonts w:eastAsia="Times New Roman" w:cs="Arial"/>
          <w:lang w:val="en-US"/>
        </w:rPr>
        <w:t>na</w:t>
      </w:r>
      <w:proofErr w:type="gramEnd"/>
      <w:r w:rsidRPr="00D440CB">
        <w:rPr>
          <w:rFonts w:eastAsia="Times New Roman" w:cs="Arial"/>
          <w:lang w:val="en-US"/>
        </w:rPr>
        <w:t xml:space="preserve"> period od četiri godine, sa mogućnošću ponovnog imenovanja.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Članovi Upravnog odbora, Nadzornog odbora i Direktor Fonda za inovacionu delatnost, kao i </w:t>
      </w:r>
      <w:proofErr w:type="gramStart"/>
      <w:r w:rsidRPr="00D440CB">
        <w:rPr>
          <w:rFonts w:eastAsia="Times New Roman" w:cs="Arial"/>
          <w:lang w:val="en-US"/>
        </w:rPr>
        <w:t>sa</w:t>
      </w:r>
      <w:proofErr w:type="gramEnd"/>
      <w:r w:rsidRPr="00D440CB">
        <w:rPr>
          <w:rFonts w:eastAsia="Times New Roman" w:cs="Arial"/>
          <w:lang w:val="en-US"/>
        </w:rPr>
        <w:t xml:space="preserve"> njima povezana lica ne mogu se prijavljivati niti učestvovati u projektima koje finansira Fond za inovacionu delatnost.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Pojam povezanih lica iz stava 10. </w:t>
      </w:r>
      <w:proofErr w:type="gramStart"/>
      <w:r w:rsidRPr="00D440CB">
        <w:rPr>
          <w:rFonts w:eastAsia="Times New Roman" w:cs="Arial"/>
          <w:lang w:val="en-US"/>
        </w:rPr>
        <w:t>ovog</w:t>
      </w:r>
      <w:proofErr w:type="gramEnd"/>
      <w:r w:rsidRPr="00D440CB">
        <w:rPr>
          <w:rFonts w:eastAsia="Times New Roman" w:cs="Arial"/>
          <w:lang w:val="en-US"/>
        </w:rPr>
        <w:t xml:space="preserve"> člana određuje se u skladu sa Zakonom o privrednim društvima. </w:t>
      </w:r>
    </w:p>
    <w:p w:rsidR="00D440CB" w:rsidRPr="00D440CB" w:rsidRDefault="00D440CB" w:rsidP="00212C2B">
      <w:pPr>
        <w:spacing w:before="240" w:after="240" w:line="240" w:lineRule="auto"/>
        <w:jc w:val="center"/>
        <w:rPr>
          <w:rFonts w:eastAsia="Times New Roman" w:cs="Arial"/>
          <w:b/>
          <w:bCs/>
          <w:sz w:val="24"/>
          <w:szCs w:val="24"/>
          <w:lang w:val="en-US"/>
        </w:rPr>
      </w:pPr>
      <w:bookmarkStart w:id="23" w:name="str_10"/>
      <w:bookmarkEnd w:id="23"/>
      <w:r w:rsidRPr="00D440CB">
        <w:rPr>
          <w:rFonts w:eastAsia="Times New Roman" w:cs="Arial"/>
          <w:b/>
          <w:bCs/>
          <w:sz w:val="24"/>
          <w:szCs w:val="24"/>
          <w:lang w:val="en-US"/>
        </w:rPr>
        <w:lastRenderedPageBreak/>
        <w:t>Opšti akti Fonda za inovacionu delatnost</w:t>
      </w:r>
    </w:p>
    <w:p w:rsidR="00D440CB" w:rsidRPr="00D440CB" w:rsidRDefault="00D440CB" w:rsidP="00212C2B">
      <w:pPr>
        <w:spacing w:before="240" w:after="120" w:line="240" w:lineRule="auto"/>
        <w:jc w:val="center"/>
        <w:rPr>
          <w:rFonts w:eastAsia="Times New Roman" w:cs="Arial"/>
          <w:b/>
          <w:bCs/>
          <w:sz w:val="24"/>
          <w:szCs w:val="24"/>
          <w:lang w:val="en-US"/>
        </w:rPr>
      </w:pPr>
      <w:bookmarkStart w:id="24" w:name="clan_15"/>
      <w:bookmarkEnd w:id="24"/>
      <w:r w:rsidRPr="00D440CB">
        <w:rPr>
          <w:rFonts w:eastAsia="Times New Roman" w:cs="Arial"/>
          <w:b/>
          <w:bCs/>
          <w:sz w:val="24"/>
          <w:szCs w:val="24"/>
          <w:lang w:val="en-US"/>
        </w:rPr>
        <w:t>Član 15</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Fond za inovacionu delatnost ima statut i druge opšte akte u skladu </w:t>
      </w:r>
      <w:proofErr w:type="gramStart"/>
      <w:r w:rsidRPr="00D440CB">
        <w:rPr>
          <w:rFonts w:eastAsia="Times New Roman" w:cs="Arial"/>
          <w:lang w:val="en-US"/>
        </w:rPr>
        <w:t>sa</w:t>
      </w:r>
      <w:proofErr w:type="gramEnd"/>
      <w:r w:rsidRPr="00D440CB">
        <w:rPr>
          <w:rFonts w:eastAsia="Times New Roman" w:cs="Arial"/>
          <w:lang w:val="en-US"/>
        </w:rPr>
        <w:t xml:space="preserve"> zakonom i statutom.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Statut donosi Upravni odbor Fonda za inovacionu delatnost uz saglasnost Vlade. </w:t>
      </w:r>
    </w:p>
    <w:p w:rsidR="00D440CB" w:rsidRPr="00D440CB" w:rsidRDefault="00D440CB" w:rsidP="00212C2B">
      <w:pPr>
        <w:spacing w:before="100" w:beforeAutospacing="1" w:after="100" w:afterAutospacing="1" w:line="240" w:lineRule="auto"/>
        <w:jc w:val="both"/>
        <w:rPr>
          <w:rFonts w:eastAsia="Times New Roman" w:cs="Arial"/>
          <w:lang w:val="en-US"/>
        </w:rPr>
      </w:pPr>
      <w:proofErr w:type="gramStart"/>
      <w:r w:rsidRPr="00D440CB">
        <w:rPr>
          <w:rFonts w:eastAsia="Times New Roman" w:cs="Arial"/>
          <w:lang w:val="en-US"/>
        </w:rPr>
        <w:t>Statutom Fonda za inovacionu delatnost uređuje se: organizacija i način poslovanja Fonda za inovacionu delatnost, način predlaganja predstavnika zaposlenih u organe Fonda za inovacionu delatnost, nadležnost Upravnog odbora, Nadzornog odbora i Direktora Fonda za inovacionu delatnost, zastupanje i predstavljanje Fonda za inovacionu delatnost, prava, obaveze i odgovornosti zaposlenih u Fondu za inovacionu delatnost, način organizovanja poslova i druga pitanja od značaja za rad i poslovanje Fonda za inovacionu delatnost.</w:t>
      </w:r>
      <w:proofErr w:type="gramEnd"/>
      <w:r w:rsidRPr="00D440CB">
        <w:rPr>
          <w:rFonts w:eastAsia="Times New Roman" w:cs="Arial"/>
          <w:lang w:val="en-US"/>
        </w:rPr>
        <w:t xml:space="preserve"> </w:t>
      </w:r>
    </w:p>
    <w:p w:rsidR="00D440CB" w:rsidRPr="00D440CB" w:rsidRDefault="00D440CB" w:rsidP="00212C2B">
      <w:pPr>
        <w:spacing w:after="0" w:line="240" w:lineRule="auto"/>
        <w:jc w:val="center"/>
        <w:rPr>
          <w:rFonts w:eastAsia="Times New Roman" w:cs="Arial"/>
          <w:sz w:val="31"/>
          <w:szCs w:val="31"/>
          <w:lang w:val="en-US"/>
        </w:rPr>
      </w:pPr>
      <w:bookmarkStart w:id="25" w:name="str_11"/>
      <w:bookmarkEnd w:id="25"/>
      <w:r w:rsidRPr="00D440CB">
        <w:rPr>
          <w:rFonts w:eastAsia="Times New Roman" w:cs="Arial"/>
          <w:sz w:val="31"/>
          <w:szCs w:val="31"/>
          <w:lang w:val="en-US"/>
        </w:rPr>
        <w:t>IV INOVATIVNI SUBJEKTI</w:t>
      </w:r>
    </w:p>
    <w:p w:rsidR="00D440CB" w:rsidRPr="00D440CB" w:rsidRDefault="00D440CB" w:rsidP="00212C2B">
      <w:pPr>
        <w:spacing w:before="240" w:after="240" w:line="240" w:lineRule="auto"/>
        <w:jc w:val="center"/>
        <w:rPr>
          <w:rFonts w:eastAsia="Times New Roman" w:cs="Arial"/>
          <w:b/>
          <w:bCs/>
          <w:sz w:val="24"/>
          <w:szCs w:val="24"/>
          <w:lang w:val="en-US"/>
        </w:rPr>
      </w:pPr>
      <w:bookmarkStart w:id="26" w:name="str_12"/>
      <w:bookmarkEnd w:id="26"/>
      <w:r w:rsidRPr="00D440CB">
        <w:rPr>
          <w:rFonts w:eastAsia="Times New Roman" w:cs="Arial"/>
          <w:b/>
          <w:bCs/>
          <w:sz w:val="24"/>
          <w:szCs w:val="24"/>
          <w:lang w:val="en-US"/>
        </w:rPr>
        <w:t>Vrste inovativnih subjekata</w:t>
      </w:r>
    </w:p>
    <w:p w:rsidR="00D440CB" w:rsidRPr="00D440CB" w:rsidRDefault="00D440CB" w:rsidP="00212C2B">
      <w:pPr>
        <w:spacing w:before="240" w:after="120" w:line="240" w:lineRule="auto"/>
        <w:jc w:val="center"/>
        <w:rPr>
          <w:rFonts w:eastAsia="Times New Roman" w:cs="Arial"/>
          <w:b/>
          <w:bCs/>
          <w:sz w:val="24"/>
          <w:szCs w:val="24"/>
          <w:lang w:val="en-US"/>
        </w:rPr>
      </w:pPr>
      <w:bookmarkStart w:id="27" w:name="clan_16"/>
      <w:bookmarkEnd w:id="27"/>
      <w:r w:rsidRPr="00D440CB">
        <w:rPr>
          <w:rFonts w:eastAsia="Times New Roman" w:cs="Arial"/>
          <w:b/>
          <w:bCs/>
          <w:sz w:val="24"/>
          <w:szCs w:val="24"/>
          <w:lang w:val="en-US"/>
        </w:rPr>
        <w:t>Član 16</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Inovativni subjekti mogu biti: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1) </w:t>
      </w:r>
      <w:proofErr w:type="gramStart"/>
      <w:r w:rsidRPr="00D440CB">
        <w:rPr>
          <w:rFonts w:eastAsia="Times New Roman" w:cs="Arial"/>
          <w:lang w:val="en-US"/>
        </w:rPr>
        <w:t>centri</w:t>
      </w:r>
      <w:proofErr w:type="gramEnd"/>
      <w:r w:rsidRPr="00D440CB">
        <w:rPr>
          <w:rFonts w:eastAsia="Times New Roman" w:cs="Arial"/>
          <w:lang w:val="en-US"/>
        </w:rPr>
        <w:t xml:space="preserve"> nosioci inovacione delatnosti;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2) </w:t>
      </w:r>
      <w:proofErr w:type="gramStart"/>
      <w:r w:rsidRPr="00D440CB">
        <w:rPr>
          <w:rFonts w:eastAsia="Times New Roman" w:cs="Arial"/>
          <w:lang w:val="en-US"/>
        </w:rPr>
        <w:t>startapi</w:t>
      </w:r>
      <w:proofErr w:type="gramEnd"/>
      <w:r w:rsidRPr="00D440CB">
        <w:rPr>
          <w:rFonts w:eastAsia="Times New Roman" w:cs="Arial"/>
          <w:lang w:val="en-US"/>
        </w:rPr>
        <w:t xml:space="preserve">;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3) </w:t>
      </w:r>
      <w:proofErr w:type="gramStart"/>
      <w:r w:rsidRPr="00D440CB">
        <w:rPr>
          <w:rFonts w:eastAsia="Times New Roman" w:cs="Arial"/>
          <w:lang w:val="en-US"/>
        </w:rPr>
        <w:t>spinofovi</w:t>
      </w:r>
      <w:proofErr w:type="gramEnd"/>
      <w:r w:rsidRPr="00D440CB">
        <w:rPr>
          <w:rFonts w:eastAsia="Times New Roman" w:cs="Arial"/>
          <w:lang w:val="en-US"/>
        </w:rPr>
        <w:t xml:space="preserve">;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4) </w:t>
      </w:r>
      <w:proofErr w:type="gramStart"/>
      <w:r w:rsidRPr="00D440CB">
        <w:rPr>
          <w:rFonts w:eastAsia="Times New Roman" w:cs="Arial"/>
          <w:lang w:val="en-US"/>
        </w:rPr>
        <w:t>drugi</w:t>
      </w:r>
      <w:proofErr w:type="gramEnd"/>
      <w:r w:rsidRPr="00D440CB">
        <w:rPr>
          <w:rFonts w:eastAsia="Times New Roman" w:cs="Arial"/>
          <w:lang w:val="en-US"/>
        </w:rPr>
        <w:t xml:space="preserve"> inovativni subjekti. </w:t>
      </w:r>
    </w:p>
    <w:p w:rsidR="00D440CB" w:rsidRPr="00D440CB" w:rsidRDefault="00D440CB" w:rsidP="00212C2B">
      <w:pPr>
        <w:spacing w:before="240" w:after="240" w:line="240" w:lineRule="auto"/>
        <w:jc w:val="center"/>
        <w:rPr>
          <w:rFonts w:eastAsia="Times New Roman" w:cs="Arial"/>
          <w:b/>
          <w:bCs/>
          <w:sz w:val="24"/>
          <w:szCs w:val="24"/>
          <w:lang w:val="en-US"/>
        </w:rPr>
      </w:pPr>
      <w:bookmarkStart w:id="28" w:name="str_13"/>
      <w:bookmarkEnd w:id="28"/>
      <w:r w:rsidRPr="00D440CB">
        <w:rPr>
          <w:rFonts w:eastAsia="Times New Roman" w:cs="Arial"/>
          <w:b/>
          <w:bCs/>
          <w:sz w:val="24"/>
          <w:szCs w:val="24"/>
          <w:lang w:val="en-US"/>
        </w:rPr>
        <w:t>Centri nosioci inovacione delatnosti</w:t>
      </w:r>
    </w:p>
    <w:p w:rsidR="00D440CB" w:rsidRPr="00D440CB" w:rsidRDefault="00D440CB" w:rsidP="00212C2B">
      <w:pPr>
        <w:spacing w:before="240" w:after="120" w:line="240" w:lineRule="auto"/>
        <w:jc w:val="center"/>
        <w:rPr>
          <w:rFonts w:eastAsia="Times New Roman" w:cs="Arial"/>
          <w:b/>
          <w:bCs/>
          <w:sz w:val="24"/>
          <w:szCs w:val="24"/>
          <w:lang w:val="en-US"/>
        </w:rPr>
      </w:pPr>
      <w:bookmarkStart w:id="29" w:name="clan_17"/>
      <w:bookmarkEnd w:id="29"/>
      <w:r w:rsidRPr="00D440CB">
        <w:rPr>
          <w:rFonts w:eastAsia="Times New Roman" w:cs="Arial"/>
          <w:b/>
          <w:bCs/>
          <w:sz w:val="24"/>
          <w:szCs w:val="24"/>
          <w:lang w:val="en-US"/>
        </w:rPr>
        <w:t>Član 17</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Centri nosioci inovacione delatnosti su: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1) razvojno-proizvodni centar;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2) istraživačko-razvojni centar;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3) </w:t>
      </w:r>
      <w:proofErr w:type="gramStart"/>
      <w:r w:rsidRPr="00D440CB">
        <w:rPr>
          <w:rFonts w:eastAsia="Times New Roman" w:cs="Arial"/>
          <w:lang w:val="en-US"/>
        </w:rPr>
        <w:t>inovacioni</w:t>
      </w:r>
      <w:proofErr w:type="gramEnd"/>
      <w:r w:rsidRPr="00D440CB">
        <w:rPr>
          <w:rFonts w:eastAsia="Times New Roman" w:cs="Arial"/>
          <w:lang w:val="en-US"/>
        </w:rPr>
        <w:t xml:space="preserve"> centar;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4) </w:t>
      </w:r>
      <w:proofErr w:type="gramStart"/>
      <w:r w:rsidRPr="00D440CB">
        <w:rPr>
          <w:rFonts w:eastAsia="Times New Roman" w:cs="Arial"/>
          <w:lang w:val="en-US"/>
        </w:rPr>
        <w:t>centar</w:t>
      </w:r>
      <w:proofErr w:type="gramEnd"/>
      <w:r w:rsidRPr="00D440CB">
        <w:rPr>
          <w:rFonts w:eastAsia="Times New Roman" w:cs="Arial"/>
          <w:lang w:val="en-US"/>
        </w:rPr>
        <w:t xml:space="preserve"> za transfer tehnologija. </w:t>
      </w:r>
    </w:p>
    <w:p w:rsidR="00D440CB" w:rsidRPr="00D440CB" w:rsidRDefault="00D440CB" w:rsidP="00212C2B">
      <w:pPr>
        <w:spacing w:before="240" w:after="120" w:line="240" w:lineRule="auto"/>
        <w:jc w:val="center"/>
        <w:rPr>
          <w:rFonts w:eastAsia="Times New Roman" w:cs="Arial"/>
          <w:b/>
          <w:bCs/>
          <w:sz w:val="24"/>
          <w:szCs w:val="24"/>
          <w:lang w:val="en-US"/>
        </w:rPr>
      </w:pPr>
      <w:bookmarkStart w:id="30" w:name="clan_18"/>
      <w:bookmarkEnd w:id="30"/>
      <w:r w:rsidRPr="00D440CB">
        <w:rPr>
          <w:rFonts w:eastAsia="Times New Roman" w:cs="Arial"/>
          <w:b/>
          <w:bCs/>
          <w:sz w:val="24"/>
          <w:szCs w:val="24"/>
          <w:lang w:val="en-US"/>
        </w:rPr>
        <w:t>Član 18</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lastRenderedPageBreak/>
        <w:t xml:space="preserve">Razvojno-proizvodni centar je inovativni subjekat koji stvara inovacije, primenjuje nove tehnologije, vrši plasman proizvoda, usluga i tehnologija, zasnovanih </w:t>
      </w:r>
      <w:proofErr w:type="gramStart"/>
      <w:r w:rsidRPr="00D440CB">
        <w:rPr>
          <w:rFonts w:eastAsia="Times New Roman" w:cs="Arial"/>
          <w:lang w:val="en-US"/>
        </w:rPr>
        <w:t>na</w:t>
      </w:r>
      <w:proofErr w:type="gramEnd"/>
      <w:r w:rsidRPr="00D440CB">
        <w:rPr>
          <w:rFonts w:eastAsia="Times New Roman" w:cs="Arial"/>
          <w:lang w:val="en-US"/>
        </w:rPr>
        <w:t xml:space="preserve"> sopstvenom inovatorskom radu i razvoju. </w:t>
      </w:r>
    </w:p>
    <w:p w:rsidR="00D440CB" w:rsidRPr="00D440CB" w:rsidRDefault="00D440CB" w:rsidP="00212C2B">
      <w:pPr>
        <w:spacing w:before="240" w:after="120" w:line="240" w:lineRule="auto"/>
        <w:jc w:val="center"/>
        <w:rPr>
          <w:rFonts w:eastAsia="Times New Roman" w:cs="Arial"/>
          <w:b/>
          <w:bCs/>
          <w:sz w:val="24"/>
          <w:szCs w:val="24"/>
          <w:lang w:val="en-US"/>
        </w:rPr>
      </w:pPr>
      <w:bookmarkStart w:id="31" w:name="clan_19"/>
      <w:bookmarkEnd w:id="31"/>
      <w:r w:rsidRPr="00D440CB">
        <w:rPr>
          <w:rFonts w:eastAsia="Times New Roman" w:cs="Arial"/>
          <w:b/>
          <w:bCs/>
          <w:sz w:val="24"/>
          <w:szCs w:val="24"/>
          <w:lang w:val="en-US"/>
        </w:rPr>
        <w:t>Član 19</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Istraživačko-razvojni centar je inovativni subjekat u kom se obavljaju primenjena i razvojna istraživanja, stvaraju inovacije i vrši plasiranje novih znanja i tehnologija, u sopstvenu proizvodnju i usluge </w:t>
      </w:r>
      <w:proofErr w:type="gramStart"/>
      <w:r w:rsidRPr="00D440CB">
        <w:rPr>
          <w:rFonts w:eastAsia="Times New Roman" w:cs="Arial"/>
          <w:lang w:val="en-US"/>
        </w:rPr>
        <w:t>ili</w:t>
      </w:r>
      <w:proofErr w:type="gramEnd"/>
      <w:r w:rsidRPr="00D440CB">
        <w:rPr>
          <w:rFonts w:eastAsia="Times New Roman" w:cs="Arial"/>
          <w:lang w:val="en-US"/>
        </w:rPr>
        <w:t xml:space="preserve"> u proizvodnju i usluge drugih privrednih subjekata. </w:t>
      </w:r>
    </w:p>
    <w:p w:rsidR="00D440CB" w:rsidRPr="00D440CB" w:rsidRDefault="00D440CB" w:rsidP="00212C2B">
      <w:pPr>
        <w:spacing w:before="240" w:after="120" w:line="240" w:lineRule="auto"/>
        <w:jc w:val="center"/>
        <w:rPr>
          <w:rFonts w:eastAsia="Times New Roman" w:cs="Arial"/>
          <w:b/>
          <w:bCs/>
          <w:sz w:val="24"/>
          <w:szCs w:val="24"/>
          <w:lang w:val="en-US"/>
        </w:rPr>
      </w:pPr>
      <w:bookmarkStart w:id="32" w:name="clan_20"/>
      <w:bookmarkEnd w:id="32"/>
      <w:r w:rsidRPr="00D440CB">
        <w:rPr>
          <w:rFonts w:eastAsia="Times New Roman" w:cs="Arial"/>
          <w:b/>
          <w:bCs/>
          <w:sz w:val="24"/>
          <w:szCs w:val="24"/>
          <w:lang w:val="en-US"/>
        </w:rPr>
        <w:t>Član 20</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Inovacioni centar je inovativni subjekat u kom se na originalni i sistematski način primenjuju sopstveni i tuđi naučni rezultati i savremeni tehnološki procesi radi stvaranja inovacija, razvoja prototipa, novih proizvoda, procesa i usluga ili poboljšanja postojećih u određenoj oblasti i istovremeno vrši transfer znanja i tehnologija u proizvodnju i usluge drugih privrednih subjekata. </w:t>
      </w:r>
    </w:p>
    <w:p w:rsidR="00D440CB" w:rsidRPr="00D440CB" w:rsidRDefault="00D440CB" w:rsidP="00212C2B">
      <w:pPr>
        <w:spacing w:before="240" w:after="120" w:line="240" w:lineRule="auto"/>
        <w:jc w:val="center"/>
        <w:rPr>
          <w:rFonts w:eastAsia="Times New Roman" w:cs="Arial"/>
          <w:b/>
          <w:bCs/>
          <w:sz w:val="24"/>
          <w:szCs w:val="24"/>
          <w:lang w:val="en-US"/>
        </w:rPr>
      </w:pPr>
      <w:bookmarkStart w:id="33" w:name="clan_21"/>
      <w:bookmarkEnd w:id="33"/>
      <w:r w:rsidRPr="00D440CB">
        <w:rPr>
          <w:rFonts w:eastAsia="Times New Roman" w:cs="Arial"/>
          <w:b/>
          <w:bCs/>
          <w:sz w:val="24"/>
          <w:szCs w:val="24"/>
          <w:lang w:val="en-US"/>
        </w:rPr>
        <w:t>Član 21</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Centar za transfer tehnologija je inovativni subjekat osnovan radi obavljanja poslova transfera znanja i tehnologija iz naučno-istraživačkog sektora u privredu.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Transfer znanja i tehnologija obuhvata traganje za idejama i partnerima za procenu i komercijalizaciju inovacija, podršku u vezi </w:t>
      </w:r>
      <w:proofErr w:type="gramStart"/>
      <w:r w:rsidRPr="00D440CB">
        <w:rPr>
          <w:rFonts w:eastAsia="Times New Roman" w:cs="Arial"/>
          <w:lang w:val="en-US"/>
        </w:rPr>
        <w:t>sa</w:t>
      </w:r>
      <w:proofErr w:type="gramEnd"/>
      <w:r w:rsidRPr="00D440CB">
        <w:rPr>
          <w:rFonts w:eastAsia="Times New Roman" w:cs="Arial"/>
          <w:lang w:val="en-US"/>
        </w:rPr>
        <w:t xml:space="preserve"> upravljanjem intelektualnom svojinom, kao i podršku pri plasmanu inovacija na tržište. </w:t>
      </w:r>
    </w:p>
    <w:p w:rsidR="00D440CB" w:rsidRPr="00D440CB" w:rsidRDefault="00D440CB" w:rsidP="00212C2B">
      <w:pPr>
        <w:spacing w:before="240" w:after="240" w:line="240" w:lineRule="auto"/>
        <w:jc w:val="center"/>
        <w:rPr>
          <w:rFonts w:eastAsia="Times New Roman" w:cs="Arial"/>
          <w:b/>
          <w:bCs/>
          <w:sz w:val="24"/>
          <w:szCs w:val="24"/>
          <w:lang w:val="en-US"/>
        </w:rPr>
      </w:pPr>
      <w:bookmarkStart w:id="34" w:name="str_14"/>
      <w:bookmarkEnd w:id="34"/>
      <w:r w:rsidRPr="00D440CB">
        <w:rPr>
          <w:rFonts w:eastAsia="Times New Roman" w:cs="Arial"/>
          <w:b/>
          <w:bCs/>
          <w:sz w:val="24"/>
          <w:szCs w:val="24"/>
          <w:lang w:val="en-US"/>
        </w:rPr>
        <w:t>Startapi</w:t>
      </w:r>
    </w:p>
    <w:p w:rsidR="00D440CB" w:rsidRPr="00D440CB" w:rsidRDefault="00D440CB" w:rsidP="00212C2B">
      <w:pPr>
        <w:spacing w:before="240" w:after="120" w:line="240" w:lineRule="auto"/>
        <w:jc w:val="center"/>
        <w:rPr>
          <w:rFonts w:eastAsia="Times New Roman" w:cs="Arial"/>
          <w:b/>
          <w:bCs/>
          <w:sz w:val="24"/>
          <w:szCs w:val="24"/>
          <w:lang w:val="en-US"/>
        </w:rPr>
      </w:pPr>
      <w:bookmarkStart w:id="35" w:name="clan_22"/>
      <w:bookmarkEnd w:id="35"/>
      <w:r w:rsidRPr="00D440CB">
        <w:rPr>
          <w:rFonts w:eastAsia="Times New Roman" w:cs="Arial"/>
          <w:b/>
          <w:bCs/>
          <w:sz w:val="24"/>
          <w:szCs w:val="24"/>
          <w:lang w:val="en-US"/>
        </w:rPr>
        <w:t>Član 22</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Startap (engl. start-up) je novoosnovano privredno društvo </w:t>
      </w:r>
      <w:proofErr w:type="gramStart"/>
      <w:r w:rsidRPr="00D440CB">
        <w:rPr>
          <w:rFonts w:eastAsia="Times New Roman" w:cs="Arial"/>
          <w:lang w:val="en-US"/>
        </w:rPr>
        <w:t>ili</w:t>
      </w:r>
      <w:proofErr w:type="gramEnd"/>
      <w:r w:rsidRPr="00D440CB">
        <w:rPr>
          <w:rFonts w:eastAsia="Times New Roman" w:cs="Arial"/>
          <w:lang w:val="en-US"/>
        </w:rPr>
        <w:t xml:space="preserve"> preduzetnik koji razvija inovativni proizvod ili uslugu i koji ima potencijal brzog i velikog rasta. </w:t>
      </w:r>
    </w:p>
    <w:p w:rsidR="00D440CB" w:rsidRPr="00D440CB" w:rsidRDefault="00D440CB" w:rsidP="00212C2B">
      <w:pPr>
        <w:spacing w:before="240" w:after="240" w:line="240" w:lineRule="auto"/>
        <w:jc w:val="center"/>
        <w:rPr>
          <w:rFonts w:eastAsia="Times New Roman" w:cs="Arial"/>
          <w:b/>
          <w:bCs/>
          <w:sz w:val="24"/>
          <w:szCs w:val="24"/>
          <w:lang w:val="en-US"/>
        </w:rPr>
      </w:pPr>
      <w:bookmarkStart w:id="36" w:name="str_15"/>
      <w:bookmarkEnd w:id="36"/>
      <w:r w:rsidRPr="00D440CB">
        <w:rPr>
          <w:rFonts w:eastAsia="Times New Roman" w:cs="Arial"/>
          <w:b/>
          <w:bCs/>
          <w:sz w:val="24"/>
          <w:szCs w:val="24"/>
          <w:lang w:val="en-US"/>
        </w:rPr>
        <w:t>Spinofovi</w:t>
      </w:r>
    </w:p>
    <w:p w:rsidR="00D440CB" w:rsidRPr="00D440CB" w:rsidRDefault="00D440CB" w:rsidP="00212C2B">
      <w:pPr>
        <w:spacing w:before="240" w:after="120" w:line="240" w:lineRule="auto"/>
        <w:jc w:val="center"/>
        <w:rPr>
          <w:rFonts w:eastAsia="Times New Roman" w:cs="Arial"/>
          <w:b/>
          <w:bCs/>
          <w:sz w:val="24"/>
          <w:szCs w:val="24"/>
          <w:lang w:val="en-US"/>
        </w:rPr>
      </w:pPr>
      <w:bookmarkStart w:id="37" w:name="clan_23"/>
      <w:bookmarkEnd w:id="37"/>
      <w:r w:rsidRPr="00D440CB">
        <w:rPr>
          <w:rFonts w:eastAsia="Times New Roman" w:cs="Arial"/>
          <w:b/>
          <w:bCs/>
          <w:sz w:val="24"/>
          <w:szCs w:val="24"/>
          <w:lang w:val="en-US"/>
        </w:rPr>
        <w:t>Član 23</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Spinof (engl. spin-off) je startap koji je osnovalo postojeće pravno lice </w:t>
      </w:r>
      <w:proofErr w:type="gramStart"/>
      <w:r w:rsidRPr="00D440CB">
        <w:rPr>
          <w:rFonts w:eastAsia="Times New Roman" w:cs="Arial"/>
          <w:lang w:val="en-US"/>
        </w:rPr>
        <w:t>sa</w:t>
      </w:r>
      <w:proofErr w:type="gramEnd"/>
      <w:r w:rsidRPr="00D440CB">
        <w:rPr>
          <w:rFonts w:eastAsia="Times New Roman" w:cs="Arial"/>
          <w:lang w:val="en-US"/>
        </w:rPr>
        <w:t xml:space="preserve"> ciljem razvoja i komercijalizacije inovacija.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Spinof naučnoistraživačke organizacije jeste startap osnovan </w:t>
      </w:r>
      <w:proofErr w:type="gramStart"/>
      <w:r w:rsidRPr="00D440CB">
        <w:rPr>
          <w:rFonts w:eastAsia="Times New Roman" w:cs="Arial"/>
          <w:lang w:val="en-US"/>
        </w:rPr>
        <w:t>sa</w:t>
      </w:r>
      <w:proofErr w:type="gramEnd"/>
      <w:r w:rsidRPr="00D440CB">
        <w:rPr>
          <w:rFonts w:eastAsia="Times New Roman" w:cs="Arial"/>
          <w:lang w:val="en-US"/>
        </w:rPr>
        <w:t xml:space="preserve"> ciljem razvoja i komercijalizacije inovacija proisteklih iz naučnoistraživačkog rada. </w:t>
      </w:r>
    </w:p>
    <w:p w:rsidR="00D440CB" w:rsidRPr="00D440CB" w:rsidRDefault="00D440CB" w:rsidP="00212C2B">
      <w:pPr>
        <w:spacing w:before="240" w:after="240" w:line="240" w:lineRule="auto"/>
        <w:jc w:val="center"/>
        <w:rPr>
          <w:rFonts w:eastAsia="Times New Roman" w:cs="Arial"/>
          <w:b/>
          <w:bCs/>
          <w:sz w:val="24"/>
          <w:szCs w:val="24"/>
          <w:lang w:val="en-US"/>
        </w:rPr>
      </w:pPr>
      <w:bookmarkStart w:id="38" w:name="str_16"/>
      <w:bookmarkEnd w:id="38"/>
      <w:r w:rsidRPr="00D440CB">
        <w:rPr>
          <w:rFonts w:eastAsia="Times New Roman" w:cs="Arial"/>
          <w:b/>
          <w:bCs/>
          <w:sz w:val="24"/>
          <w:szCs w:val="24"/>
          <w:lang w:val="en-US"/>
        </w:rPr>
        <w:t>Drugi inovativni subjekti</w:t>
      </w:r>
    </w:p>
    <w:p w:rsidR="00D440CB" w:rsidRPr="00D440CB" w:rsidRDefault="00D440CB" w:rsidP="00212C2B">
      <w:pPr>
        <w:spacing w:before="240" w:after="120" w:line="240" w:lineRule="auto"/>
        <w:jc w:val="center"/>
        <w:rPr>
          <w:rFonts w:eastAsia="Times New Roman" w:cs="Arial"/>
          <w:b/>
          <w:bCs/>
          <w:sz w:val="24"/>
          <w:szCs w:val="24"/>
          <w:lang w:val="en-US"/>
        </w:rPr>
      </w:pPr>
      <w:bookmarkStart w:id="39" w:name="clan_24"/>
      <w:bookmarkEnd w:id="39"/>
      <w:r w:rsidRPr="00D440CB">
        <w:rPr>
          <w:rFonts w:eastAsia="Times New Roman" w:cs="Arial"/>
          <w:b/>
          <w:bCs/>
          <w:sz w:val="24"/>
          <w:szCs w:val="24"/>
          <w:lang w:val="en-US"/>
        </w:rPr>
        <w:t>Član 24</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Drugi inovativni subjekti mogu biti pravna i fizička lica koja se bave inovacionom delatnošću i koji su upisani u registar subjekata nacionalnog inovacionog sistema. </w:t>
      </w:r>
    </w:p>
    <w:p w:rsidR="00D440CB" w:rsidRPr="00D440CB" w:rsidRDefault="00D440CB" w:rsidP="00212C2B">
      <w:pPr>
        <w:spacing w:after="0" w:line="240" w:lineRule="auto"/>
        <w:jc w:val="center"/>
        <w:rPr>
          <w:rFonts w:eastAsia="Times New Roman" w:cs="Arial"/>
          <w:sz w:val="31"/>
          <w:szCs w:val="31"/>
          <w:lang w:val="en-US"/>
        </w:rPr>
      </w:pPr>
      <w:bookmarkStart w:id="40" w:name="str_17"/>
      <w:bookmarkEnd w:id="40"/>
      <w:r w:rsidRPr="00D440CB">
        <w:rPr>
          <w:rFonts w:eastAsia="Times New Roman" w:cs="Arial"/>
          <w:sz w:val="31"/>
          <w:szCs w:val="31"/>
          <w:lang w:val="en-US"/>
        </w:rPr>
        <w:lastRenderedPageBreak/>
        <w:t>V SUBJEKTI INOVACIONE INFRASTRUKTURE</w:t>
      </w:r>
    </w:p>
    <w:p w:rsidR="00D440CB" w:rsidRPr="00D440CB" w:rsidRDefault="00D440CB" w:rsidP="00212C2B">
      <w:pPr>
        <w:spacing w:before="240" w:after="120" w:line="240" w:lineRule="auto"/>
        <w:jc w:val="center"/>
        <w:rPr>
          <w:rFonts w:eastAsia="Times New Roman" w:cs="Arial"/>
          <w:b/>
          <w:bCs/>
          <w:sz w:val="24"/>
          <w:szCs w:val="24"/>
          <w:lang w:val="en-US"/>
        </w:rPr>
      </w:pPr>
      <w:bookmarkStart w:id="41" w:name="clan_25"/>
      <w:bookmarkEnd w:id="41"/>
      <w:r w:rsidRPr="00D440CB">
        <w:rPr>
          <w:rFonts w:eastAsia="Times New Roman" w:cs="Arial"/>
          <w:b/>
          <w:bCs/>
          <w:sz w:val="24"/>
          <w:szCs w:val="24"/>
          <w:lang w:val="en-US"/>
        </w:rPr>
        <w:t>Član 25</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Subjekti inovacione infrastrukture mogu biti organizovani kao: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1) </w:t>
      </w:r>
      <w:proofErr w:type="gramStart"/>
      <w:r w:rsidRPr="00D440CB">
        <w:rPr>
          <w:rFonts w:eastAsia="Times New Roman" w:cs="Arial"/>
          <w:lang w:val="en-US"/>
        </w:rPr>
        <w:t>organizacija</w:t>
      </w:r>
      <w:proofErr w:type="gramEnd"/>
      <w:r w:rsidRPr="00D440CB">
        <w:rPr>
          <w:rFonts w:eastAsia="Times New Roman" w:cs="Arial"/>
          <w:lang w:val="en-US"/>
        </w:rPr>
        <w:t xml:space="preserve"> podrške startapima; </w:t>
      </w:r>
    </w:p>
    <w:p w:rsidR="00D440CB" w:rsidRPr="00D440CB" w:rsidRDefault="00D440CB" w:rsidP="00212C2B">
      <w:pPr>
        <w:spacing w:before="100" w:beforeAutospacing="1" w:after="100" w:afterAutospacing="1" w:line="240" w:lineRule="auto"/>
        <w:jc w:val="both"/>
        <w:rPr>
          <w:rFonts w:eastAsia="Times New Roman" w:cs="Arial"/>
          <w:lang w:val="en-US"/>
        </w:rPr>
      </w:pPr>
      <w:proofErr w:type="gramStart"/>
      <w:r w:rsidRPr="00D440CB">
        <w:rPr>
          <w:rFonts w:eastAsia="Times New Roman" w:cs="Arial"/>
          <w:lang w:val="en-US"/>
        </w:rPr>
        <w:t>2) naučno-tehnološki park;</w:t>
      </w:r>
      <w:proofErr w:type="gramEnd"/>
      <w:r w:rsidRPr="00D440CB">
        <w:rPr>
          <w:rFonts w:eastAsia="Times New Roman" w:cs="Arial"/>
          <w:lang w:val="en-US"/>
        </w:rPr>
        <w:t xml:space="preserve">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3) </w:t>
      </w:r>
      <w:proofErr w:type="gramStart"/>
      <w:r w:rsidRPr="00D440CB">
        <w:rPr>
          <w:rFonts w:eastAsia="Times New Roman" w:cs="Arial"/>
          <w:lang w:val="en-US"/>
        </w:rPr>
        <w:t>drugi</w:t>
      </w:r>
      <w:proofErr w:type="gramEnd"/>
      <w:r w:rsidRPr="00D440CB">
        <w:rPr>
          <w:rFonts w:eastAsia="Times New Roman" w:cs="Arial"/>
          <w:lang w:val="en-US"/>
        </w:rPr>
        <w:t xml:space="preserve"> subjekti inovacione infrastrukture. </w:t>
      </w:r>
    </w:p>
    <w:p w:rsidR="00D440CB" w:rsidRPr="00D440CB" w:rsidRDefault="00D440CB" w:rsidP="00212C2B">
      <w:pPr>
        <w:spacing w:before="240" w:after="240" w:line="240" w:lineRule="auto"/>
        <w:jc w:val="center"/>
        <w:rPr>
          <w:rFonts w:eastAsia="Times New Roman" w:cs="Arial"/>
          <w:b/>
          <w:bCs/>
          <w:sz w:val="24"/>
          <w:szCs w:val="24"/>
          <w:lang w:val="en-US"/>
        </w:rPr>
      </w:pPr>
      <w:bookmarkStart w:id="42" w:name="str_18"/>
      <w:bookmarkEnd w:id="42"/>
      <w:r w:rsidRPr="00D440CB">
        <w:rPr>
          <w:rFonts w:eastAsia="Times New Roman" w:cs="Arial"/>
          <w:b/>
          <w:bCs/>
          <w:sz w:val="24"/>
          <w:szCs w:val="24"/>
          <w:lang w:val="en-US"/>
        </w:rPr>
        <w:t>Organizacija podrške startapima</w:t>
      </w:r>
    </w:p>
    <w:p w:rsidR="00D440CB" w:rsidRPr="00D440CB" w:rsidRDefault="00D440CB" w:rsidP="00212C2B">
      <w:pPr>
        <w:spacing w:before="240" w:after="120" w:line="240" w:lineRule="auto"/>
        <w:jc w:val="center"/>
        <w:rPr>
          <w:rFonts w:eastAsia="Times New Roman" w:cs="Arial"/>
          <w:b/>
          <w:bCs/>
          <w:sz w:val="24"/>
          <w:szCs w:val="24"/>
          <w:lang w:val="en-US"/>
        </w:rPr>
      </w:pPr>
      <w:bookmarkStart w:id="43" w:name="clan_26"/>
      <w:bookmarkEnd w:id="43"/>
      <w:r w:rsidRPr="00D440CB">
        <w:rPr>
          <w:rFonts w:eastAsia="Times New Roman" w:cs="Arial"/>
          <w:b/>
          <w:bCs/>
          <w:sz w:val="24"/>
          <w:szCs w:val="24"/>
          <w:lang w:val="en-US"/>
        </w:rPr>
        <w:t>Član 26</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Organizacija podrške startapima je privredno društvo čija je pretežna delatnost sprovođenje programa podrške startapima, kao i stavljanje </w:t>
      </w:r>
      <w:proofErr w:type="gramStart"/>
      <w:r w:rsidRPr="00D440CB">
        <w:rPr>
          <w:rFonts w:eastAsia="Times New Roman" w:cs="Arial"/>
          <w:lang w:val="en-US"/>
        </w:rPr>
        <w:t>na</w:t>
      </w:r>
      <w:proofErr w:type="gramEnd"/>
      <w:r w:rsidRPr="00D440CB">
        <w:rPr>
          <w:rFonts w:eastAsia="Times New Roman" w:cs="Arial"/>
          <w:lang w:val="en-US"/>
        </w:rPr>
        <w:t xml:space="preserve"> raspolaganje poslovnog prostora, stručnih, administrativnih, tehničkih i drugih usluga startapima, sa ciljem razvoja inovacione delatnosti.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Prava i obaveze korisnika usluga i organizacija podrške startapima uređuju se međusobnim ugovorom.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Svi subjekti koji koriste usluge organizacije podrške startapima stiču status korisnika organizacije podrške startapima. </w:t>
      </w:r>
    </w:p>
    <w:p w:rsidR="00D440CB" w:rsidRPr="00D440CB" w:rsidRDefault="00D440CB" w:rsidP="00212C2B">
      <w:pPr>
        <w:spacing w:before="240" w:after="240" w:line="240" w:lineRule="auto"/>
        <w:jc w:val="center"/>
        <w:rPr>
          <w:rFonts w:eastAsia="Times New Roman" w:cs="Arial"/>
          <w:b/>
          <w:bCs/>
          <w:sz w:val="24"/>
          <w:szCs w:val="24"/>
          <w:lang w:val="en-US"/>
        </w:rPr>
      </w:pPr>
      <w:bookmarkStart w:id="44" w:name="str_19"/>
      <w:bookmarkEnd w:id="44"/>
      <w:r w:rsidRPr="00D440CB">
        <w:rPr>
          <w:rFonts w:eastAsia="Times New Roman" w:cs="Arial"/>
          <w:b/>
          <w:bCs/>
          <w:sz w:val="24"/>
          <w:szCs w:val="24"/>
          <w:lang w:val="en-US"/>
        </w:rPr>
        <w:t xml:space="preserve">Naučno-tehnološki </w:t>
      </w:r>
      <w:proofErr w:type="gramStart"/>
      <w:r w:rsidRPr="00D440CB">
        <w:rPr>
          <w:rFonts w:eastAsia="Times New Roman" w:cs="Arial"/>
          <w:b/>
          <w:bCs/>
          <w:sz w:val="24"/>
          <w:szCs w:val="24"/>
          <w:lang w:val="en-US"/>
        </w:rPr>
        <w:t>park</w:t>
      </w:r>
      <w:proofErr w:type="gramEnd"/>
    </w:p>
    <w:p w:rsidR="00D440CB" w:rsidRPr="00D440CB" w:rsidRDefault="00D440CB" w:rsidP="00212C2B">
      <w:pPr>
        <w:spacing w:before="240" w:after="120" w:line="240" w:lineRule="auto"/>
        <w:jc w:val="center"/>
        <w:rPr>
          <w:rFonts w:eastAsia="Times New Roman" w:cs="Arial"/>
          <w:b/>
          <w:bCs/>
          <w:sz w:val="24"/>
          <w:szCs w:val="24"/>
          <w:lang w:val="en-US"/>
        </w:rPr>
      </w:pPr>
      <w:bookmarkStart w:id="45" w:name="clan_27"/>
      <w:bookmarkEnd w:id="45"/>
      <w:r w:rsidRPr="00D440CB">
        <w:rPr>
          <w:rFonts w:eastAsia="Times New Roman" w:cs="Arial"/>
          <w:b/>
          <w:bCs/>
          <w:sz w:val="24"/>
          <w:szCs w:val="24"/>
          <w:lang w:val="en-US"/>
        </w:rPr>
        <w:t>Član 27</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Naučno-tehnološki park je privredno društvo čiji je cilj podsticanje ekonomskog razvoja kroz promociju i razvoj inovacione delatnosti putem stimulacije i upravljanja tokovima znanja i tehnologija između univerziteta, naučnoistraživačkih organizacija, privrednih subjekata i tržišta, kao i putem pružanja podrške kreiranju i rastu inovativnih privrednih subjekata.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Inovativni subjekti koji koriste usluge naučno-tehnološkog parka stiču status članice naučno-tehnološkog parka, kojoj naučno-tehnološki park </w:t>
      </w:r>
      <w:proofErr w:type="gramStart"/>
      <w:r w:rsidRPr="00D440CB">
        <w:rPr>
          <w:rFonts w:eastAsia="Times New Roman" w:cs="Arial"/>
          <w:lang w:val="en-US"/>
        </w:rPr>
        <w:t>na</w:t>
      </w:r>
      <w:proofErr w:type="gramEnd"/>
      <w:r w:rsidRPr="00D440CB">
        <w:rPr>
          <w:rFonts w:eastAsia="Times New Roman" w:cs="Arial"/>
          <w:lang w:val="en-US"/>
        </w:rPr>
        <w:t xml:space="preserve"> jednoj ili više lokacija obezbeđuje prostorne i infrastrukturne uslove za rad i istovremeno pruža druge usluge radi podizanja nivoa visokoškolskog, naučnoistraživačkog, razvojnog, inovacionog ili proizvodnog rada.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Međusobna prava i obaveze članice i naučno-tehnološkog parka uređuju se ugovorom. </w:t>
      </w:r>
    </w:p>
    <w:p w:rsidR="00D440CB" w:rsidRPr="00D440CB" w:rsidRDefault="00D440CB" w:rsidP="00212C2B">
      <w:pPr>
        <w:spacing w:before="240" w:after="120" w:line="240" w:lineRule="auto"/>
        <w:jc w:val="center"/>
        <w:rPr>
          <w:rFonts w:eastAsia="Times New Roman" w:cs="Arial"/>
          <w:b/>
          <w:bCs/>
          <w:sz w:val="24"/>
          <w:szCs w:val="24"/>
          <w:lang w:val="en-US"/>
        </w:rPr>
      </w:pPr>
      <w:bookmarkStart w:id="46" w:name="clan_28"/>
      <w:bookmarkEnd w:id="46"/>
      <w:r w:rsidRPr="00D440CB">
        <w:rPr>
          <w:rFonts w:eastAsia="Times New Roman" w:cs="Arial"/>
          <w:b/>
          <w:bCs/>
          <w:sz w:val="24"/>
          <w:szCs w:val="24"/>
          <w:lang w:val="en-US"/>
        </w:rPr>
        <w:t>Član 28</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Naučno-tehnološki park pruža sledeće usluge: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1) </w:t>
      </w:r>
      <w:proofErr w:type="gramStart"/>
      <w:r w:rsidRPr="00D440CB">
        <w:rPr>
          <w:rFonts w:eastAsia="Times New Roman" w:cs="Arial"/>
          <w:lang w:val="en-US"/>
        </w:rPr>
        <w:t>korišćenja</w:t>
      </w:r>
      <w:proofErr w:type="gramEnd"/>
      <w:r w:rsidRPr="00D440CB">
        <w:rPr>
          <w:rFonts w:eastAsia="Times New Roman" w:cs="Arial"/>
          <w:lang w:val="en-US"/>
        </w:rPr>
        <w:t xml:space="preserve"> poslovnog prostora, laboratorija i telekomunikacione infrastrukture;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lastRenderedPageBreak/>
        <w:t xml:space="preserve">2) </w:t>
      </w:r>
      <w:proofErr w:type="gramStart"/>
      <w:r w:rsidRPr="00D440CB">
        <w:rPr>
          <w:rFonts w:eastAsia="Times New Roman" w:cs="Arial"/>
          <w:lang w:val="en-US"/>
        </w:rPr>
        <w:t>administrativne</w:t>
      </w:r>
      <w:proofErr w:type="gramEnd"/>
      <w:r w:rsidRPr="00D440CB">
        <w:rPr>
          <w:rFonts w:eastAsia="Times New Roman" w:cs="Arial"/>
          <w:lang w:val="en-US"/>
        </w:rPr>
        <w:t xml:space="preserve"> i knjigovodstvene usluge;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3) </w:t>
      </w:r>
      <w:proofErr w:type="gramStart"/>
      <w:r w:rsidRPr="00D440CB">
        <w:rPr>
          <w:rFonts w:eastAsia="Times New Roman" w:cs="Arial"/>
          <w:lang w:val="en-US"/>
        </w:rPr>
        <w:t>obuka</w:t>
      </w:r>
      <w:proofErr w:type="gramEnd"/>
      <w:r w:rsidRPr="00D440CB">
        <w:rPr>
          <w:rFonts w:eastAsia="Times New Roman" w:cs="Arial"/>
          <w:lang w:val="en-US"/>
        </w:rPr>
        <w:t xml:space="preserve"> i treninga;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4) </w:t>
      </w:r>
      <w:proofErr w:type="gramStart"/>
      <w:r w:rsidRPr="00D440CB">
        <w:rPr>
          <w:rFonts w:eastAsia="Times New Roman" w:cs="Arial"/>
          <w:lang w:val="en-US"/>
        </w:rPr>
        <w:t>podrške</w:t>
      </w:r>
      <w:proofErr w:type="gramEnd"/>
      <w:r w:rsidRPr="00D440CB">
        <w:rPr>
          <w:rFonts w:eastAsia="Times New Roman" w:cs="Arial"/>
          <w:lang w:val="en-US"/>
        </w:rPr>
        <w:t xml:space="preserve"> razvoju inovativnih proizvoda i usluga, priprema i povezivanje sa potencijalnim investitorima, umrežavanje i promovisanje;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5) </w:t>
      </w:r>
      <w:proofErr w:type="gramStart"/>
      <w:r w:rsidRPr="00D440CB">
        <w:rPr>
          <w:rFonts w:eastAsia="Times New Roman" w:cs="Arial"/>
          <w:lang w:val="en-US"/>
        </w:rPr>
        <w:t>poslovnog</w:t>
      </w:r>
      <w:proofErr w:type="gramEnd"/>
      <w:r w:rsidRPr="00D440CB">
        <w:rPr>
          <w:rFonts w:eastAsia="Times New Roman" w:cs="Arial"/>
          <w:lang w:val="en-US"/>
        </w:rPr>
        <w:t xml:space="preserve"> i finansijskog savetovanja;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6) </w:t>
      </w:r>
      <w:proofErr w:type="gramStart"/>
      <w:r w:rsidRPr="00D440CB">
        <w:rPr>
          <w:rFonts w:eastAsia="Times New Roman" w:cs="Arial"/>
          <w:lang w:val="en-US"/>
        </w:rPr>
        <w:t>povezane</w:t>
      </w:r>
      <w:proofErr w:type="gramEnd"/>
      <w:r w:rsidRPr="00D440CB">
        <w:rPr>
          <w:rFonts w:eastAsia="Times New Roman" w:cs="Arial"/>
          <w:lang w:val="en-US"/>
        </w:rPr>
        <w:t xml:space="preserve"> s pravima intelektualne svojine;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7) </w:t>
      </w:r>
      <w:proofErr w:type="gramStart"/>
      <w:r w:rsidRPr="00D440CB">
        <w:rPr>
          <w:rFonts w:eastAsia="Times New Roman" w:cs="Arial"/>
          <w:lang w:val="en-US"/>
        </w:rPr>
        <w:t>druge</w:t>
      </w:r>
      <w:proofErr w:type="gramEnd"/>
      <w:r w:rsidRPr="00D440CB">
        <w:rPr>
          <w:rFonts w:eastAsia="Times New Roman" w:cs="Arial"/>
          <w:lang w:val="en-US"/>
        </w:rPr>
        <w:t xml:space="preserve"> usluge sa ciljem pružanja podrške razvoju inovacione delatnosti. </w:t>
      </w:r>
    </w:p>
    <w:p w:rsidR="00D440CB" w:rsidRPr="00D440CB" w:rsidRDefault="00D440CB" w:rsidP="00212C2B">
      <w:pPr>
        <w:spacing w:before="240" w:after="240" w:line="240" w:lineRule="auto"/>
        <w:jc w:val="center"/>
        <w:rPr>
          <w:rFonts w:eastAsia="Times New Roman" w:cs="Arial"/>
          <w:b/>
          <w:bCs/>
          <w:sz w:val="24"/>
          <w:szCs w:val="24"/>
          <w:lang w:val="en-US"/>
        </w:rPr>
      </w:pPr>
      <w:bookmarkStart w:id="47" w:name="str_20"/>
      <w:bookmarkEnd w:id="47"/>
      <w:r w:rsidRPr="00D440CB">
        <w:rPr>
          <w:rFonts w:eastAsia="Times New Roman" w:cs="Arial"/>
          <w:b/>
          <w:bCs/>
          <w:sz w:val="24"/>
          <w:szCs w:val="24"/>
          <w:lang w:val="en-US"/>
        </w:rPr>
        <w:t>Drugi subjekti inovacione infrastrukture</w:t>
      </w:r>
    </w:p>
    <w:p w:rsidR="00D440CB" w:rsidRPr="00D440CB" w:rsidRDefault="00D440CB" w:rsidP="00212C2B">
      <w:pPr>
        <w:spacing w:before="240" w:after="120" w:line="240" w:lineRule="auto"/>
        <w:jc w:val="center"/>
        <w:rPr>
          <w:rFonts w:eastAsia="Times New Roman" w:cs="Arial"/>
          <w:b/>
          <w:bCs/>
          <w:sz w:val="24"/>
          <w:szCs w:val="24"/>
          <w:lang w:val="en-US"/>
        </w:rPr>
      </w:pPr>
      <w:bookmarkStart w:id="48" w:name="clan_29"/>
      <w:bookmarkEnd w:id="48"/>
      <w:r w:rsidRPr="00D440CB">
        <w:rPr>
          <w:rFonts w:eastAsia="Times New Roman" w:cs="Arial"/>
          <w:b/>
          <w:bCs/>
          <w:sz w:val="24"/>
          <w:szCs w:val="24"/>
          <w:lang w:val="en-US"/>
        </w:rPr>
        <w:t>Član 29</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Drugi subjekti inovacione infrastrukture su organizacije </w:t>
      </w:r>
      <w:proofErr w:type="gramStart"/>
      <w:r w:rsidRPr="00D440CB">
        <w:rPr>
          <w:rFonts w:eastAsia="Times New Roman" w:cs="Arial"/>
          <w:lang w:val="en-US"/>
        </w:rPr>
        <w:t>ili</w:t>
      </w:r>
      <w:proofErr w:type="gramEnd"/>
      <w:r w:rsidRPr="00D440CB">
        <w:rPr>
          <w:rFonts w:eastAsia="Times New Roman" w:cs="Arial"/>
          <w:lang w:val="en-US"/>
        </w:rPr>
        <w:t xml:space="preserve"> pravna lica koja obezbeđuju podršku za realizaciju inovacione delatnosti i koja su kao takva upisana u registar subjekata nacionalnog inovacionog sistema. </w:t>
      </w:r>
    </w:p>
    <w:p w:rsidR="00D440CB" w:rsidRPr="00D440CB" w:rsidRDefault="00D440CB" w:rsidP="00212C2B">
      <w:pPr>
        <w:spacing w:before="240" w:after="120" w:line="240" w:lineRule="auto"/>
        <w:jc w:val="center"/>
        <w:rPr>
          <w:rFonts w:eastAsia="Times New Roman" w:cs="Arial"/>
          <w:b/>
          <w:bCs/>
          <w:sz w:val="24"/>
          <w:szCs w:val="24"/>
          <w:lang w:val="en-US"/>
        </w:rPr>
      </w:pPr>
      <w:bookmarkStart w:id="49" w:name="clan_30"/>
      <w:bookmarkEnd w:id="49"/>
      <w:r w:rsidRPr="00D440CB">
        <w:rPr>
          <w:rFonts w:eastAsia="Times New Roman" w:cs="Arial"/>
          <w:b/>
          <w:bCs/>
          <w:sz w:val="24"/>
          <w:szCs w:val="24"/>
          <w:lang w:val="en-US"/>
        </w:rPr>
        <w:t>Član 30</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Republika Srbija, autonomna pokrajina, jedinice lokalne samouprave, privredna društva, naučnoistraživačke i obrazovne organizacije, druga pravna i fizička lica, u skladu </w:t>
      </w:r>
      <w:proofErr w:type="gramStart"/>
      <w:r w:rsidRPr="00D440CB">
        <w:rPr>
          <w:rFonts w:eastAsia="Times New Roman" w:cs="Arial"/>
          <w:lang w:val="en-US"/>
        </w:rPr>
        <w:t>sa</w:t>
      </w:r>
      <w:proofErr w:type="gramEnd"/>
      <w:r w:rsidRPr="00D440CB">
        <w:rPr>
          <w:rFonts w:eastAsia="Times New Roman" w:cs="Arial"/>
          <w:lang w:val="en-US"/>
        </w:rPr>
        <w:t xml:space="preserve"> zakonom, mogu biti osnivači ili suosnivači subjekata inovacione infrastrukture. </w:t>
      </w:r>
    </w:p>
    <w:p w:rsidR="00D440CB" w:rsidRPr="00D440CB" w:rsidRDefault="00D440CB" w:rsidP="00212C2B">
      <w:pPr>
        <w:spacing w:after="0" w:line="240" w:lineRule="auto"/>
        <w:jc w:val="center"/>
        <w:rPr>
          <w:rFonts w:eastAsia="Times New Roman" w:cs="Arial"/>
          <w:sz w:val="31"/>
          <w:szCs w:val="31"/>
          <w:lang w:val="en-US"/>
        </w:rPr>
      </w:pPr>
      <w:bookmarkStart w:id="50" w:name="str_21"/>
      <w:bookmarkEnd w:id="50"/>
      <w:r w:rsidRPr="00D440CB">
        <w:rPr>
          <w:rFonts w:eastAsia="Times New Roman" w:cs="Arial"/>
          <w:sz w:val="31"/>
          <w:szCs w:val="31"/>
          <w:lang w:val="en-US"/>
        </w:rPr>
        <w:t>VI PRAVA INTELEKTUALNE SVOJINE NASTALA KAO REZULTAT ISTRAŽIVANJA U AKREDITOVANOJ NAUČNOISTRAŽIVAČKOJ ORGANIZACIJI</w:t>
      </w:r>
    </w:p>
    <w:p w:rsidR="00D440CB" w:rsidRPr="00D440CB" w:rsidRDefault="00D440CB" w:rsidP="00212C2B">
      <w:pPr>
        <w:spacing w:before="240" w:after="120" w:line="240" w:lineRule="auto"/>
        <w:jc w:val="center"/>
        <w:rPr>
          <w:rFonts w:eastAsia="Times New Roman" w:cs="Arial"/>
          <w:b/>
          <w:bCs/>
          <w:sz w:val="24"/>
          <w:szCs w:val="24"/>
          <w:lang w:val="en-US"/>
        </w:rPr>
      </w:pPr>
      <w:bookmarkStart w:id="51" w:name="clan_31"/>
      <w:bookmarkEnd w:id="51"/>
      <w:r w:rsidRPr="00D440CB">
        <w:rPr>
          <w:rFonts w:eastAsia="Times New Roman" w:cs="Arial"/>
          <w:b/>
          <w:bCs/>
          <w:sz w:val="24"/>
          <w:szCs w:val="24"/>
          <w:lang w:val="en-US"/>
        </w:rPr>
        <w:t>Član 31</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Na prava intelektualne svojine koja su nastala kao rezultat istraživanja u akreditovanoj naučnoistraživačkoj organizaciji finansiranoj sredstvima iz budžeta Republike Srbije primenjuje se zakon koji uređuje sistem nauke i istraživanja. </w:t>
      </w:r>
    </w:p>
    <w:p w:rsidR="00D440CB" w:rsidRPr="00D440CB" w:rsidRDefault="00D440CB" w:rsidP="00212C2B">
      <w:pPr>
        <w:spacing w:after="0" w:line="240" w:lineRule="auto"/>
        <w:jc w:val="center"/>
        <w:rPr>
          <w:rFonts w:eastAsia="Times New Roman" w:cs="Arial"/>
          <w:sz w:val="31"/>
          <w:szCs w:val="31"/>
          <w:lang w:val="en-US"/>
        </w:rPr>
      </w:pPr>
      <w:bookmarkStart w:id="52" w:name="str_22"/>
      <w:bookmarkEnd w:id="52"/>
      <w:r w:rsidRPr="00D440CB">
        <w:rPr>
          <w:rFonts w:eastAsia="Times New Roman" w:cs="Arial"/>
          <w:sz w:val="31"/>
          <w:szCs w:val="31"/>
          <w:lang w:val="en-US"/>
        </w:rPr>
        <w:t>VII FINANSIRANJE INOVACIONE DELATNOSTI I EKONOMSKE PODSTICAJNE MERE</w:t>
      </w:r>
    </w:p>
    <w:p w:rsidR="00D440CB" w:rsidRPr="00D440CB" w:rsidRDefault="00D440CB" w:rsidP="00212C2B">
      <w:pPr>
        <w:spacing w:before="240" w:after="240" w:line="240" w:lineRule="auto"/>
        <w:jc w:val="center"/>
        <w:rPr>
          <w:rFonts w:eastAsia="Times New Roman" w:cs="Arial"/>
          <w:b/>
          <w:bCs/>
          <w:sz w:val="24"/>
          <w:szCs w:val="24"/>
          <w:lang w:val="en-US"/>
        </w:rPr>
      </w:pPr>
      <w:bookmarkStart w:id="53" w:name="str_23"/>
      <w:bookmarkEnd w:id="53"/>
      <w:r w:rsidRPr="00D440CB">
        <w:rPr>
          <w:rFonts w:eastAsia="Times New Roman" w:cs="Arial"/>
          <w:b/>
          <w:bCs/>
          <w:sz w:val="24"/>
          <w:szCs w:val="24"/>
          <w:lang w:val="en-US"/>
        </w:rPr>
        <w:t>Finansiranje inovacione delatnosti</w:t>
      </w:r>
    </w:p>
    <w:p w:rsidR="00D440CB" w:rsidRPr="00D440CB" w:rsidRDefault="00D440CB" w:rsidP="00212C2B">
      <w:pPr>
        <w:spacing w:before="240" w:after="120" w:line="240" w:lineRule="auto"/>
        <w:jc w:val="center"/>
        <w:rPr>
          <w:rFonts w:eastAsia="Times New Roman" w:cs="Arial"/>
          <w:b/>
          <w:bCs/>
          <w:sz w:val="24"/>
          <w:szCs w:val="24"/>
          <w:lang w:val="en-US"/>
        </w:rPr>
      </w:pPr>
      <w:bookmarkStart w:id="54" w:name="clan_32"/>
      <w:bookmarkEnd w:id="54"/>
      <w:r w:rsidRPr="00D440CB">
        <w:rPr>
          <w:rFonts w:eastAsia="Times New Roman" w:cs="Arial"/>
          <w:b/>
          <w:bCs/>
          <w:sz w:val="24"/>
          <w:szCs w:val="24"/>
          <w:lang w:val="en-US"/>
        </w:rPr>
        <w:t>Član 32</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Radi ostvarivanja ciljeva inovacionih politika mogu se koristiti sredstva budžeta Republike Srbije, autonomne pokrajine i jedinica lokalne samouprave. </w:t>
      </w:r>
    </w:p>
    <w:p w:rsidR="00D440CB" w:rsidRPr="00D440CB" w:rsidRDefault="00D440CB" w:rsidP="00212C2B">
      <w:pPr>
        <w:spacing w:before="240" w:after="120" w:line="240" w:lineRule="auto"/>
        <w:jc w:val="center"/>
        <w:rPr>
          <w:rFonts w:eastAsia="Times New Roman" w:cs="Arial"/>
          <w:b/>
          <w:bCs/>
          <w:sz w:val="24"/>
          <w:szCs w:val="24"/>
          <w:lang w:val="en-US"/>
        </w:rPr>
      </w:pPr>
      <w:bookmarkStart w:id="55" w:name="clan_33"/>
      <w:bookmarkEnd w:id="55"/>
      <w:r w:rsidRPr="00D440CB">
        <w:rPr>
          <w:rFonts w:eastAsia="Times New Roman" w:cs="Arial"/>
          <w:b/>
          <w:bCs/>
          <w:sz w:val="24"/>
          <w:szCs w:val="24"/>
          <w:lang w:val="en-US"/>
        </w:rPr>
        <w:lastRenderedPageBreak/>
        <w:t>Član 33</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Radi ostvarivanja ciljeva inovacionih politika, mogu se koristiti sredstva međunarodnih finansijskih organizacija. </w:t>
      </w:r>
    </w:p>
    <w:p w:rsidR="00D440CB" w:rsidRPr="00D440CB" w:rsidRDefault="00D440CB" w:rsidP="00212C2B">
      <w:pPr>
        <w:spacing w:before="240" w:after="240" w:line="240" w:lineRule="auto"/>
        <w:jc w:val="center"/>
        <w:rPr>
          <w:rFonts w:eastAsia="Times New Roman" w:cs="Arial"/>
          <w:b/>
          <w:bCs/>
          <w:sz w:val="24"/>
          <w:szCs w:val="24"/>
          <w:lang w:val="en-US"/>
        </w:rPr>
      </w:pPr>
      <w:bookmarkStart w:id="56" w:name="str_24"/>
      <w:bookmarkEnd w:id="56"/>
      <w:r w:rsidRPr="00D440CB">
        <w:rPr>
          <w:rFonts w:eastAsia="Times New Roman" w:cs="Arial"/>
          <w:b/>
          <w:bCs/>
          <w:sz w:val="24"/>
          <w:szCs w:val="24"/>
          <w:lang w:val="en-US"/>
        </w:rPr>
        <w:t>Ekonomske podsticajne mere</w:t>
      </w:r>
    </w:p>
    <w:p w:rsidR="00D440CB" w:rsidRPr="00D440CB" w:rsidRDefault="00D440CB" w:rsidP="00212C2B">
      <w:pPr>
        <w:spacing w:before="240" w:after="120" w:line="240" w:lineRule="auto"/>
        <w:jc w:val="center"/>
        <w:rPr>
          <w:rFonts w:eastAsia="Times New Roman" w:cs="Arial"/>
          <w:b/>
          <w:bCs/>
          <w:sz w:val="24"/>
          <w:szCs w:val="24"/>
          <w:lang w:val="en-US"/>
        </w:rPr>
      </w:pPr>
      <w:bookmarkStart w:id="57" w:name="clan_34"/>
      <w:bookmarkEnd w:id="57"/>
      <w:r w:rsidRPr="00D440CB">
        <w:rPr>
          <w:rFonts w:eastAsia="Times New Roman" w:cs="Arial"/>
          <w:b/>
          <w:bCs/>
          <w:sz w:val="24"/>
          <w:szCs w:val="24"/>
          <w:lang w:val="en-US"/>
        </w:rPr>
        <w:t>Član 34</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Nadležni organi Republike Srbije, autonomne pokrajine </w:t>
      </w:r>
      <w:proofErr w:type="gramStart"/>
      <w:r w:rsidRPr="00D440CB">
        <w:rPr>
          <w:rFonts w:eastAsia="Times New Roman" w:cs="Arial"/>
          <w:lang w:val="en-US"/>
        </w:rPr>
        <w:t>ili</w:t>
      </w:r>
      <w:proofErr w:type="gramEnd"/>
      <w:r w:rsidRPr="00D440CB">
        <w:rPr>
          <w:rFonts w:eastAsia="Times New Roman" w:cs="Arial"/>
          <w:lang w:val="en-US"/>
        </w:rPr>
        <w:t xml:space="preserve"> jedinice lokalne samouprave, kao i svako pravno lice koje upravlja i/ili raspolaže javnim sredstvima, može, radi ostvarivanja ciljeva inovacionih politika, ustanoviti podsticajne mere za subjekte nacionalnog inovacionog sistema. </w:t>
      </w:r>
    </w:p>
    <w:p w:rsidR="00D440CB" w:rsidRPr="00D440CB" w:rsidRDefault="00D440CB" w:rsidP="00212C2B">
      <w:pPr>
        <w:spacing w:before="240" w:after="240" w:line="240" w:lineRule="auto"/>
        <w:jc w:val="center"/>
        <w:rPr>
          <w:rFonts w:eastAsia="Times New Roman" w:cs="Arial"/>
          <w:b/>
          <w:bCs/>
          <w:sz w:val="24"/>
          <w:szCs w:val="24"/>
          <w:lang w:val="en-US"/>
        </w:rPr>
      </w:pPr>
      <w:bookmarkStart w:id="58" w:name="str_25"/>
      <w:bookmarkEnd w:id="58"/>
      <w:r w:rsidRPr="00D440CB">
        <w:rPr>
          <w:rFonts w:eastAsia="Times New Roman" w:cs="Arial"/>
          <w:b/>
          <w:bCs/>
          <w:sz w:val="24"/>
          <w:szCs w:val="24"/>
          <w:lang w:val="en-US"/>
        </w:rPr>
        <w:t>Stimulativne procedure i postupci</w:t>
      </w:r>
    </w:p>
    <w:p w:rsidR="00D440CB" w:rsidRPr="00D440CB" w:rsidRDefault="00D440CB" w:rsidP="00212C2B">
      <w:pPr>
        <w:spacing w:before="240" w:after="120" w:line="240" w:lineRule="auto"/>
        <w:jc w:val="center"/>
        <w:rPr>
          <w:rFonts w:eastAsia="Times New Roman" w:cs="Arial"/>
          <w:b/>
          <w:bCs/>
          <w:sz w:val="24"/>
          <w:szCs w:val="24"/>
          <w:lang w:val="en-US"/>
        </w:rPr>
      </w:pPr>
      <w:bookmarkStart w:id="59" w:name="clan_35"/>
      <w:bookmarkEnd w:id="59"/>
      <w:r w:rsidRPr="00D440CB">
        <w:rPr>
          <w:rFonts w:eastAsia="Times New Roman" w:cs="Arial"/>
          <w:b/>
          <w:bCs/>
          <w:sz w:val="24"/>
          <w:szCs w:val="24"/>
          <w:lang w:val="en-US"/>
        </w:rPr>
        <w:t>Član 35</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Nadležni organi Republike Srbije, autonomne pokrajine </w:t>
      </w:r>
      <w:proofErr w:type="gramStart"/>
      <w:r w:rsidRPr="00D440CB">
        <w:rPr>
          <w:rFonts w:eastAsia="Times New Roman" w:cs="Arial"/>
          <w:lang w:val="en-US"/>
        </w:rPr>
        <w:t>ili</w:t>
      </w:r>
      <w:proofErr w:type="gramEnd"/>
      <w:r w:rsidRPr="00D440CB">
        <w:rPr>
          <w:rFonts w:eastAsia="Times New Roman" w:cs="Arial"/>
          <w:lang w:val="en-US"/>
        </w:rPr>
        <w:t xml:space="preserve"> jedinice lokalne samouprave, kao i svaki imalac javnog ovlašćenja može, u cilju razvoja inovacione delatnosti, ustanoviti stimulativne procedure i postupke koji bi se primenjivali na subjekte nacionalnog inovacionog sistema, u cilju olakšanog obavljanja inovacione delatnosti. </w:t>
      </w:r>
    </w:p>
    <w:p w:rsidR="00D440CB" w:rsidRPr="00D440CB" w:rsidRDefault="00D440CB" w:rsidP="00212C2B">
      <w:pPr>
        <w:spacing w:before="240" w:after="240" w:line="240" w:lineRule="auto"/>
        <w:jc w:val="center"/>
        <w:rPr>
          <w:rFonts w:eastAsia="Times New Roman" w:cs="Arial"/>
          <w:b/>
          <w:bCs/>
          <w:sz w:val="24"/>
          <w:szCs w:val="24"/>
          <w:lang w:val="en-US"/>
        </w:rPr>
      </w:pPr>
      <w:bookmarkStart w:id="60" w:name="str_26"/>
      <w:bookmarkEnd w:id="60"/>
      <w:r w:rsidRPr="00D440CB">
        <w:rPr>
          <w:rFonts w:eastAsia="Times New Roman" w:cs="Arial"/>
          <w:b/>
          <w:bCs/>
          <w:sz w:val="24"/>
          <w:szCs w:val="24"/>
          <w:lang w:val="en-US"/>
        </w:rPr>
        <w:t>Programi podrške inovacionoj delatnosti</w:t>
      </w:r>
    </w:p>
    <w:p w:rsidR="00D440CB" w:rsidRPr="00D440CB" w:rsidRDefault="00D440CB" w:rsidP="00212C2B">
      <w:pPr>
        <w:spacing w:before="240" w:after="120" w:line="240" w:lineRule="auto"/>
        <w:jc w:val="center"/>
        <w:rPr>
          <w:rFonts w:eastAsia="Times New Roman" w:cs="Arial"/>
          <w:b/>
          <w:bCs/>
          <w:sz w:val="24"/>
          <w:szCs w:val="24"/>
          <w:lang w:val="en-US"/>
        </w:rPr>
      </w:pPr>
      <w:bookmarkStart w:id="61" w:name="clan_36"/>
      <w:bookmarkEnd w:id="61"/>
      <w:r w:rsidRPr="00D440CB">
        <w:rPr>
          <w:rFonts w:eastAsia="Times New Roman" w:cs="Arial"/>
          <w:b/>
          <w:bCs/>
          <w:sz w:val="24"/>
          <w:szCs w:val="24"/>
          <w:lang w:val="en-US"/>
        </w:rPr>
        <w:t>Član 36</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Radi podrške razvoju i promocije inovacione delatnosti Vlada, </w:t>
      </w:r>
      <w:proofErr w:type="gramStart"/>
      <w:r w:rsidRPr="00D440CB">
        <w:rPr>
          <w:rFonts w:eastAsia="Times New Roman" w:cs="Arial"/>
          <w:lang w:val="en-US"/>
        </w:rPr>
        <w:t>na</w:t>
      </w:r>
      <w:proofErr w:type="gramEnd"/>
      <w:r w:rsidRPr="00D440CB">
        <w:rPr>
          <w:rFonts w:eastAsia="Times New Roman" w:cs="Arial"/>
          <w:lang w:val="en-US"/>
        </w:rPr>
        <w:t xml:space="preserve"> predlog organa državne uprave, usvaja programe podrške za narednu budžetsku godinu. </w:t>
      </w:r>
    </w:p>
    <w:p w:rsidR="00D440CB" w:rsidRPr="00D440CB" w:rsidRDefault="00D440CB" w:rsidP="00212C2B">
      <w:pPr>
        <w:spacing w:before="240" w:after="240" w:line="240" w:lineRule="auto"/>
        <w:jc w:val="center"/>
        <w:rPr>
          <w:rFonts w:eastAsia="Times New Roman" w:cs="Arial"/>
          <w:b/>
          <w:bCs/>
          <w:sz w:val="24"/>
          <w:szCs w:val="24"/>
          <w:lang w:val="en-US"/>
        </w:rPr>
      </w:pPr>
      <w:bookmarkStart w:id="62" w:name="str_27"/>
      <w:bookmarkEnd w:id="62"/>
      <w:r w:rsidRPr="00D440CB">
        <w:rPr>
          <w:rFonts w:eastAsia="Times New Roman" w:cs="Arial"/>
          <w:b/>
          <w:bCs/>
          <w:sz w:val="24"/>
          <w:szCs w:val="24"/>
          <w:lang w:val="en-US"/>
        </w:rPr>
        <w:t>Ciljani programi podrške</w:t>
      </w:r>
    </w:p>
    <w:p w:rsidR="00D440CB" w:rsidRPr="00D440CB" w:rsidRDefault="00D440CB" w:rsidP="00212C2B">
      <w:pPr>
        <w:spacing w:before="240" w:after="120" w:line="240" w:lineRule="auto"/>
        <w:jc w:val="center"/>
        <w:rPr>
          <w:rFonts w:eastAsia="Times New Roman" w:cs="Arial"/>
          <w:b/>
          <w:bCs/>
          <w:sz w:val="24"/>
          <w:szCs w:val="24"/>
          <w:lang w:val="en-US"/>
        </w:rPr>
      </w:pPr>
      <w:bookmarkStart w:id="63" w:name="clan_37"/>
      <w:bookmarkEnd w:id="63"/>
      <w:r w:rsidRPr="00D440CB">
        <w:rPr>
          <w:rFonts w:eastAsia="Times New Roman" w:cs="Arial"/>
          <w:b/>
          <w:bCs/>
          <w:sz w:val="24"/>
          <w:szCs w:val="24"/>
          <w:lang w:val="en-US"/>
        </w:rPr>
        <w:t>Član 37</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Radi podrške subjektima inovacione infrastrukture i/ili inovativnim subjektima u razvoju inovativnih proizvoda i usluga, podsticaja primene i komercijalizacije naučnoistraživačkih rezultata, podrške korišćenju savremenih tehnologija i izgradnji infrastrukture inovativnih subjekata, Vlada, </w:t>
      </w:r>
      <w:proofErr w:type="gramStart"/>
      <w:r w:rsidRPr="00D440CB">
        <w:rPr>
          <w:rFonts w:eastAsia="Times New Roman" w:cs="Arial"/>
          <w:lang w:val="en-US"/>
        </w:rPr>
        <w:t>na</w:t>
      </w:r>
      <w:proofErr w:type="gramEnd"/>
      <w:r w:rsidRPr="00D440CB">
        <w:rPr>
          <w:rFonts w:eastAsia="Times New Roman" w:cs="Arial"/>
          <w:lang w:val="en-US"/>
        </w:rPr>
        <w:t xml:space="preserve"> predlog ministra, usvaja ciljane programe podrške za narednu budžetsku godinu.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Način realizacije pojedinog programa inovacione delatnosti propisuje ministar. </w:t>
      </w:r>
    </w:p>
    <w:p w:rsidR="00D440CB" w:rsidRPr="00D440CB" w:rsidRDefault="00D440CB" w:rsidP="00212C2B">
      <w:pPr>
        <w:spacing w:before="240" w:after="240" w:line="240" w:lineRule="auto"/>
        <w:jc w:val="center"/>
        <w:rPr>
          <w:rFonts w:eastAsia="Times New Roman" w:cs="Arial"/>
          <w:b/>
          <w:bCs/>
          <w:sz w:val="24"/>
          <w:szCs w:val="24"/>
          <w:lang w:val="en-US"/>
        </w:rPr>
      </w:pPr>
      <w:bookmarkStart w:id="64" w:name="str_28"/>
      <w:bookmarkEnd w:id="64"/>
      <w:r w:rsidRPr="00D440CB">
        <w:rPr>
          <w:rFonts w:eastAsia="Times New Roman" w:cs="Arial"/>
          <w:b/>
          <w:bCs/>
          <w:sz w:val="24"/>
          <w:szCs w:val="24"/>
          <w:lang w:val="en-US"/>
        </w:rPr>
        <w:t>Projekti u okviru ciljanih programa</w:t>
      </w:r>
    </w:p>
    <w:p w:rsidR="00D440CB" w:rsidRPr="00D440CB" w:rsidRDefault="00D440CB" w:rsidP="00212C2B">
      <w:pPr>
        <w:spacing w:before="240" w:after="120" w:line="240" w:lineRule="auto"/>
        <w:jc w:val="center"/>
        <w:rPr>
          <w:rFonts w:eastAsia="Times New Roman" w:cs="Arial"/>
          <w:b/>
          <w:bCs/>
          <w:sz w:val="24"/>
          <w:szCs w:val="24"/>
          <w:lang w:val="en-US"/>
        </w:rPr>
      </w:pPr>
      <w:bookmarkStart w:id="65" w:name="clan_38"/>
      <w:bookmarkEnd w:id="65"/>
      <w:r w:rsidRPr="00D440CB">
        <w:rPr>
          <w:rFonts w:eastAsia="Times New Roman" w:cs="Arial"/>
          <w:b/>
          <w:bCs/>
          <w:sz w:val="24"/>
          <w:szCs w:val="24"/>
          <w:lang w:val="en-US"/>
        </w:rPr>
        <w:t>Član 38</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Realizacija programa iz člana 37. </w:t>
      </w:r>
      <w:proofErr w:type="gramStart"/>
      <w:r w:rsidRPr="00D440CB">
        <w:rPr>
          <w:rFonts w:eastAsia="Times New Roman" w:cs="Arial"/>
          <w:lang w:val="en-US"/>
        </w:rPr>
        <w:t>ovog</w:t>
      </w:r>
      <w:proofErr w:type="gramEnd"/>
      <w:r w:rsidRPr="00D440CB">
        <w:rPr>
          <w:rFonts w:eastAsia="Times New Roman" w:cs="Arial"/>
          <w:lang w:val="en-US"/>
        </w:rPr>
        <w:t xml:space="preserve"> zakona vrši se putem projekata.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U slučaju kada jedan projekat realizuje više organizacija, međusobnim ugovorom određuju nosioca realizacije projekta. </w:t>
      </w:r>
    </w:p>
    <w:p w:rsidR="00D440CB" w:rsidRPr="00D440CB" w:rsidRDefault="00D440CB" w:rsidP="00212C2B">
      <w:pPr>
        <w:spacing w:before="240" w:after="120" w:line="240" w:lineRule="auto"/>
        <w:jc w:val="center"/>
        <w:rPr>
          <w:rFonts w:eastAsia="Times New Roman" w:cs="Arial"/>
          <w:b/>
          <w:bCs/>
          <w:sz w:val="24"/>
          <w:szCs w:val="24"/>
          <w:lang w:val="en-US"/>
        </w:rPr>
      </w:pPr>
      <w:bookmarkStart w:id="66" w:name="clan_39"/>
      <w:bookmarkEnd w:id="66"/>
      <w:r w:rsidRPr="00D440CB">
        <w:rPr>
          <w:rFonts w:eastAsia="Times New Roman" w:cs="Arial"/>
          <w:b/>
          <w:bCs/>
          <w:sz w:val="24"/>
          <w:szCs w:val="24"/>
          <w:lang w:val="en-US"/>
        </w:rPr>
        <w:lastRenderedPageBreak/>
        <w:t>Član 39</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Ministarstvo vodi javno dostupnu evidenciju projekata u okviru ciljanih programa.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Po završetku perioda predviđenog za realizaciju projekata u okviru ciljanih programa, u roku </w:t>
      </w:r>
      <w:proofErr w:type="gramStart"/>
      <w:r w:rsidRPr="00D440CB">
        <w:rPr>
          <w:rFonts w:eastAsia="Times New Roman" w:cs="Arial"/>
          <w:lang w:val="en-US"/>
        </w:rPr>
        <w:t>od</w:t>
      </w:r>
      <w:proofErr w:type="gramEnd"/>
      <w:r w:rsidRPr="00D440CB">
        <w:rPr>
          <w:rFonts w:eastAsia="Times New Roman" w:cs="Arial"/>
          <w:lang w:val="en-US"/>
        </w:rPr>
        <w:t xml:space="preserve"> 30 dana, učesnici na projektu dostavljaju Ministarstvu izveštaj o postignutim rezultatima. </w:t>
      </w:r>
    </w:p>
    <w:p w:rsidR="00D440CB" w:rsidRPr="00D440CB" w:rsidRDefault="00D440CB" w:rsidP="00212C2B">
      <w:pPr>
        <w:spacing w:before="240" w:after="120" w:line="240" w:lineRule="auto"/>
        <w:jc w:val="center"/>
        <w:rPr>
          <w:rFonts w:eastAsia="Times New Roman" w:cs="Arial"/>
          <w:b/>
          <w:bCs/>
          <w:sz w:val="24"/>
          <w:szCs w:val="24"/>
          <w:lang w:val="en-US"/>
        </w:rPr>
      </w:pPr>
      <w:bookmarkStart w:id="67" w:name="clan_40"/>
      <w:bookmarkEnd w:id="67"/>
      <w:r w:rsidRPr="00D440CB">
        <w:rPr>
          <w:rFonts w:eastAsia="Times New Roman" w:cs="Arial"/>
          <w:b/>
          <w:bCs/>
          <w:sz w:val="24"/>
          <w:szCs w:val="24"/>
          <w:lang w:val="en-US"/>
        </w:rPr>
        <w:t>Član 40</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Uslove konkurisanja i uslove finansiranja </w:t>
      </w:r>
      <w:proofErr w:type="gramStart"/>
      <w:r w:rsidRPr="00D440CB">
        <w:rPr>
          <w:rFonts w:eastAsia="Times New Roman" w:cs="Arial"/>
          <w:lang w:val="en-US"/>
        </w:rPr>
        <w:t>na</w:t>
      </w:r>
      <w:proofErr w:type="gramEnd"/>
      <w:r w:rsidRPr="00D440CB">
        <w:rPr>
          <w:rFonts w:eastAsia="Times New Roman" w:cs="Arial"/>
          <w:lang w:val="en-US"/>
        </w:rPr>
        <w:t xml:space="preserve"> projektima u okviru ciljanih programa, kao i postupak evidencije i prezentaciju sadržaja i postignutih rezultata na projektima u okviru ciljanih programa, propisuje ministar. </w:t>
      </w:r>
    </w:p>
    <w:p w:rsidR="00D440CB" w:rsidRPr="00D440CB" w:rsidRDefault="00D440CB" w:rsidP="00212C2B">
      <w:pPr>
        <w:spacing w:before="240" w:after="120" w:line="240" w:lineRule="auto"/>
        <w:jc w:val="center"/>
        <w:rPr>
          <w:rFonts w:eastAsia="Times New Roman" w:cs="Arial"/>
          <w:b/>
          <w:bCs/>
          <w:sz w:val="24"/>
          <w:szCs w:val="24"/>
          <w:lang w:val="en-US"/>
        </w:rPr>
      </w:pPr>
      <w:bookmarkStart w:id="68" w:name="clan_41"/>
      <w:bookmarkEnd w:id="68"/>
      <w:r w:rsidRPr="00D440CB">
        <w:rPr>
          <w:rFonts w:eastAsia="Times New Roman" w:cs="Arial"/>
          <w:b/>
          <w:bCs/>
          <w:sz w:val="24"/>
          <w:szCs w:val="24"/>
          <w:lang w:val="en-US"/>
        </w:rPr>
        <w:t>Član 41</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Kontrolu namenskog trošenja sredstava budžeta Republike Srbije i realizacije projekata u okviru ciljanih programa, Ministarstvo vrši u skladu </w:t>
      </w:r>
      <w:proofErr w:type="gramStart"/>
      <w:r w:rsidRPr="00D440CB">
        <w:rPr>
          <w:rFonts w:eastAsia="Times New Roman" w:cs="Arial"/>
          <w:lang w:val="en-US"/>
        </w:rPr>
        <w:t>sa</w:t>
      </w:r>
      <w:proofErr w:type="gramEnd"/>
      <w:r w:rsidRPr="00D440CB">
        <w:rPr>
          <w:rFonts w:eastAsia="Times New Roman" w:cs="Arial"/>
          <w:lang w:val="en-US"/>
        </w:rPr>
        <w:t xml:space="preserve"> ugovorom kojim se odobrava sufinansiranje inovacione delatnosti budžetskim sredstvima, u skladu sa ovim zakonom i zakonom kojim se uređuje budžetski sistem. </w:t>
      </w:r>
    </w:p>
    <w:p w:rsidR="00D440CB" w:rsidRPr="00D440CB" w:rsidRDefault="00D440CB" w:rsidP="00212C2B">
      <w:pPr>
        <w:spacing w:after="0" w:line="240" w:lineRule="auto"/>
        <w:jc w:val="center"/>
        <w:rPr>
          <w:rFonts w:eastAsia="Times New Roman" w:cs="Arial"/>
          <w:sz w:val="31"/>
          <w:szCs w:val="31"/>
          <w:lang w:val="en-US"/>
        </w:rPr>
      </w:pPr>
      <w:bookmarkStart w:id="69" w:name="str_29"/>
      <w:bookmarkEnd w:id="69"/>
      <w:r w:rsidRPr="00D440CB">
        <w:rPr>
          <w:rFonts w:eastAsia="Times New Roman" w:cs="Arial"/>
          <w:sz w:val="31"/>
          <w:szCs w:val="31"/>
          <w:lang w:val="en-US"/>
        </w:rPr>
        <w:t>VIII REGISTAR SUBJEKATA NACIONALNOG INOVACIONOG SISTEMA</w:t>
      </w:r>
    </w:p>
    <w:p w:rsidR="00D440CB" w:rsidRPr="00D440CB" w:rsidRDefault="00D440CB" w:rsidP="00212C2B">
      <w:pPr>
        <w:spacing w:before="240" w:after="120" w:line="240" w:lineRule="auto"/>
        <w:jc w:val="center"/>
        <w:rPr>
          <w:rFonts w:eastAsia="Times New Roman" w:cs="Arial"/>
          <w:b/>
          <w:bCs/>
          <w:sz w:val="24"/>
          <w:szCs w:val="24"/>
          <w:lang w:val="en-US"/>
        </w:rPr>
      </w:pPr>
      <w:bookmarkStart w:id="70" w:name="clan_42"/>
      <w:bookmarkEnd w:id="70"/>
      <w:r w:rsidRPr="00D440CB">
        <w:rPr>
          <w:rFonts w:eastAsia="Times New Roman" w:cs="Arial"/>
          <w:b/>
          <w:bCs/>
          <w:sz w:val="24"/>
          <w:szCs w:val="24"/>
          <w:lang w:val="en-US"/>
        </w:rPr>
        <w:t>Član 42</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Fond za inovacionu delatnost vodi registar subjekata nacionalnog inovacionog sistema, uz podršku službe Vlade koja je nadležna za projektovanje, usklađivanje, razvoj i funkcionisanje sistema elektronske uprave.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Svrha vođenja registra iz stava 1. </w:t>
      </w:r>
      <w:proofErr w:type="gramStart"/>
      <w:r w:rsidRPr="00D440CB">
        <w:rPr>
          <w:rFonts w:eastAsia="Times New Roman" w:cs="Arial"/>
          <w:lang w:val="en-US"/>
        </w:rPr>
        <w:t>ovog</w:t>
      </w:r>
      <w:proofErr w:type="gramEnd"/>
      <w:r w:rsidRPr="00D440CB">
        <w:rPr>
          <w:rFonts w:eastAsia="Times New Roman" w:cs="Arial"/>
          <w:lang w:val="en-US"/>
        </w:rPr>
        <w:t xml:space="preserve"> člana je vođenje brojčane evidencije subjekata nacionalnog inovacionog sistema, kao i olakšan pristup finansiranju inovacione delatnosti, ekonomskim podsticajnim merama i stimulativnim procedurama i postupcima.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U registar iz stava 1. </w:t>
      </w:r>
      <w:proofErr w:type="gramStart"/>
      <w:r w:rsidRPr="00D440CB">
        <w:rPr>
          <w:rFonts w:eastAsia="Times New Roman" w:cs="Arial"/>
          <w:lang w:val="en-US"/>
        </w:rPr>
        <w:t>ovog</w:t>
      </w:r>
      <w:proofErr w:type="gramEnd"/>
      <w:r w:rsidRPr="00D440CB">
        <w:rPr>
          <w:rFonts w:eastAsia="Times New Roman" w:cs="Arial"/>
          <w:lang w:val="en-US"/>
        </w:rPr>
        <w:t xml:space="preserve"> člana upisuju se podaci o inovativnim subjektima, subjektima inovacione infrastrukture i poslovnim anđelima.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U registru iz stava 1. </w:t>
      </w:r>
      <w:proofErr w:type="gramStart"/>
      <w:r w:rsidRPr="00D440CB">
        <w:rPr>
          <w:rFonts w:eastAsia="Times New Roman" w:cs="Arial"/>
          <w:lang w:val="en-US"/>
        </w:rPr>
        <w:t>ovog</w:t>
      </w:r>
      <w:proofErr w:type="gramEnd"/>
      <w:r w:rsidRPr="00D440CB">
        <w:rPr>
          <w:rFonts w:eastAsia="Times New Roman" w:cs="Arial"/>
          <w:lang w:val="en-US"/>
        </w:rPr>
        <w:t xml:space="preserve"> člana navodi se vrsta svakog upisanog subjekta nacionalnog inovacionog sistema.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Fond za inovacionu delatnost, uz prethodnu saglasnost Ministarstva, propisuje bliže uslove, dostupnost, vrstu, obim i način objavljivanja, način brisanja i rokove čuvanja podataka, kao i sadržinu obrasca za upis i brisanje svake vrste subjekata nacionalnog inovacionog sistema u registar iz stava 1. </w:t>
      </w:r>
      <w:proofErr w:type="gramStart"/>
      <w:r w:rsidRPr="00D440CB">
        <w:rPr>
          <w:rFonts w:eastAsia="Times New Roman" w:cs="Arial"/>
          <w:lang w:val="en-US"/>
        </w:rPr>
        <w:t>ovog</w:t>
      </w:r>
      <w:proofErr w:type="gramEnd"/>
      <w:r w:rsidRPr="00D440CB">
        <w:rPr>
          <w:rFonts w:eastAsia="Times New Roman" w:cs="Arial"/>
          <w:lang w:val="en-US"/>
        </w:rPr>
        <w:t xml:space="preserve"> člana.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Subjekti nacionalnog inovacionog sistema nisu obavezni da se upišu u registar iz stava 1. </w:t>
      </w:r>
      <w:proofErr w:type="gramStart"/>
      <w:r w:rsidRPr="00D440CB">
        <w:rPr>
          <w:rFonts w:eastAsia="Times New Roman" w:cs="Arial"/>
          <w:lang w:val="en-US"/>
        </w:rPr>
        <w:t>ovog</w:t>
      </w:r>
      <w:proofErr w:type="gramEnd"/>
      <w:r w:rsidRPr="00D440CB">
        <w:rPr>
          <w:rFonts w:eastAsia="Times New Roman" w:cs="Arial"/>
          <w:lang w:val="en-US"/>
        </w:rPr>
        <w:t xml:space="preserve"> člana, osim subjekata iz čl. 24. </w:t>
      </w:r>
      <w:proofErr w:type="gramStart"/>
      <w:r w:rsidRPr="00D440CB">
        <w:rPr>
          <w:rFonts w:eastAsia="Times New Roman" w:cs="Arial"/>
          <w:lang w:val="en-US"/>
        </w:rPr>
        <w:t>i</w:t>
      </w:r>
      <w:proofErr w:type="gramEnd"/>
      <w:r w:rsidRPr="00D440CB">
        <w:rPr>
          <w:rFonts w:eastAsia="Times New Roman" w:cs="Arial"/>
          <w:lang w:val="en-US"/>
        </w:rPr>
        <w:t xml:space="preserve"> 29. </w:t>
      </w:r>
      <w:proofErr w:type="gramStart"/>
      <w:r w:rsidRPr="00D440CB">
        <w:rPr>
          <w:rFonts w:eastAsia="Times New Roman" w:cs="Arial"/>
          <w:lang w:val="en-US"/>
        </w:rPr>
        <w:t>ovog</w:t>
      </w:r>
      <w:proofErr w:type="gramEnd"/>
      <w:r w:rsidRPr="00D440CB">
        <w:rPr>
          <w:rFonts w:eastAsia="Times New Roman" w:cs="Arial"/>
          <w:lang w:val="en-US"/>
        </w:rPr>
        <w:t xml:space="preserve"> zakona.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lastRenderedPageBreak/>
        <w:t xml:space="preserve">Prilikom obavljanja poslova vođenja registra, Fond za inovacionu delatnost prikuplja i obrađuje podatke o ličnosti, u meri neophodnoj za vršenje navedenog posla u skladu </w:t>
      </w:r>
      <w:proofErr w:type="gramStart"/>
      <w:r w:rsidRPr="00D440CB">
        <w:rPr>
          <w:rFonts w:eastAsia="Times New Roman" w:cs="Arial"/>
          <w:lang w:val="en-US"/>
        </w:rPr>
        <w:t>sa</w:t>
      </w:r>
      <w:proofErr w:type="gramEnd"/>
      <w:r w:rsidRPr="00D440CB">
        <w:rPr>
          <w:rFonts w:eastAsia="Times New Roman" w:cs="Arial"/>
          <w:lang w:val="en-US"/>
        </w:rPr>
        <w:t xml:space="preserve"> Zakonom o zaštiti podataka o ličnosti. </w:t>
      </w:r>
    </w:p>
    <w:p w:rsidR="00D440CB" w:rsidRPr="00D440CB" w:rsidRDefault="00D440CB" w:rsidP="00212C2B">
      <w:pPr>
        <w:spacing w:after="0" w:line="240" w:lineRule="auto"/>
        <w:jc w:val="center"/>
        <w:rPr>
          <w:rFonts w:eastAsia="Times New Roman" w:cs="Arial"/>
          <w:sz w:val="31"/>
          <w:szCs w:val="31"/>
          <w:lang w:val="en-US"/>
        </w:rPr>
      </w:pPr>
      <w:bookmarkStart w:id="71" w:name="str_30"/>
      <w:bookmarkEnd w:id="71"/>
      <w:r w:rsidRPr="00D440CB">
        <w:rPr>
          <w:rFonts w:eastAsia="Times New Roman" w:cs="Arial"/>
          <w:sz w:val="31"/>
          <w:szCs w:val="31"/>
          <w:lang w:val="en-US"/>
        </w:rPr>
        <w:t>IX GODIŠNJI IZVEŠTAJ O INOVACIONOJ DELATNOSTI</w:t>
      </w:r>
    </w:p>
    <w:p w:rsidR="00D440CB" w:rsidRPr="00D440CB" w:rsidRDefault="00D440CB" w:rsidP="00212C2B">
      <w:pPr>
        <w:spacing w:before="240" w:after="120" w:line="240" w:lineRule="auto"/>
        <w:jc w:val="center"/>
        <w:rPr>
          <w:rFonts w:eastAsia="Times New Roman" w:cs="Arial"/>
          <w:b/>
          <w:bCs/>
          <w:sz w:val="24"/>
          <w:szCs w:val="24"/>
          <w:lang w:val="en-US"/>
        </w:rPr>
      </w:pPr>
      <w:bookmarkStart w:id="72" w:name="clan_43"/>
      <w:bookmarkEnd w:id="72"/>
      <w:r w:rsidRPr="00D440CB">
        <w:rPr>
          <w:rFonts w:eastAsia="Times New Roman" w:cs="Arial"/>
          <w:b/>
          <w:bCs/>
          <w:sz w:val="24"/>
          <w:szCs w:val="24"/>
          <w:lang w:val="en-US"/>
        </w:rPr>
        <w:t>Član 43</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Autonomna pokrajina i jedinica lokalne samouprave podnose Ministarstvu godišnji izveštaj o rezultatima i stanju inovacione delatnosti </w:t>
      </w:r>
      <w:proofErr w:type="gramStart"/>
      <w:r w:rsidRPr="00D440CB">
        <w:rPr>
          <w:rFonts w:eastAsia="Times New Roman" w:cs="Arial"/>
          <w:lang w:val="en-US"/>
        </w:rPr>
        <w:t>na</w:t>
      </w:r>
      <w:proofErr w:type="gramEnd"/>
      <w:r w:rsidRPr="00D440CB">
        <w:rPr>
          <w:rFonts w:eastAsia="Times New Roman" w:cs="Arial"/>
          <w:lang w:val="en-US"/>
        </w:rPr>
        <w:t xml:space="preserve"> svojoj teritoriji, kao i utrošku sopstvenih budžetskih sredstava za tu namenu.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Sadržaj i rok za dostavljanje godišnjih izveštaja iz stava 1. </w:t>
      </w:r>
      <w:proofErr w:type="gramStart"/>
      <w:r w:rsidRPr="00D440CB">
        <w:rPr>
          <w:rFonts w:eastAsia="Times New Roman" w:cs="Arial"/>
          <w:lang w:val="en-US"/>
        </w:rPr>
        <w:t>ovog</w:t>
      </w:r>
      <w:proofErr w:type="gramEnd"/>
      <w:r w:rsidRPr="00D440CB">
        <w:rPr>
          <w:rFonts w:eastAsia="Times New Roman" w:cs="Arial"/>
          <w:lang w:val="en-US"/>
        </w:rPr>
        <w:t xml:space="preserve"> člana propisuje ministar. </w:t>
      </w:r>
    </w:p>
    <w:p w:rsidR="00D440CB" w:rsidRPr="00D440CB" w:rsidRDefault="00D440CB" w:rsidP="00212C2B">
      <w:pPr>
        <w:spacing w:after="0" w:line="240" w:lineRule="auto"/>
        <w:jc w:val="center"/>
        <w:rPr>
          <w:rFonts w:eastAsia="Times New Roman" w:cs="Arial"/>
          <w:sz w:val="31"/>
          <w:szCs w:val="31"/>
          <w:lang w:val="en-US"/>
        </w:rPr>
      </w:pPr>
      <w:bookmarkStart w:id="73" w:name="str_31"/>
      <w:bookmarkEnd w:id="73"/>
      <w:r w:rsidRPr="00D440CB">
        <w:rPr>
          <w:rFonts w:eastAsia="Times New Roman" w:cs="Arial"/>
          <w:sz w:val="31"/>
          <w:szCs w:val="31"/>
          <w:lang w:val="en-US"/>
        </w:rPr>
        <w:t>X PRELAZNE I ZAVRŠNE ODREDBE</w:t>
      </w:r>
    </w:p>
    <w:p w:rsidR="00D440CB" w:rsidRPr="00D440CB" w:rsidRDefault="00D440CB" w:rsidP="00212C2B">
      <w:pPr>
        <w:spacing w:before="240" w:after="120" w:line="240" w:lineRule="auto"/>
        <w:jc w:val="center"/>
        <w:rPr>
          <w:rFonts w:eastAsia="Times New Roman" w:cs="Arial"/>
          <w:b/>
          <w:bCs/>
          <w:sz w:val="24"/>
          <w:szCs w:val="24"/>
          <w:lang w:val="en-US"/>
        </w:rPr>
      </w:pPr>
      <w:bookmarkStart w:id="74" w:name="clan_44"/>
      <w:bookmarkEnd w:id="74"/>
      <w:r w:rsidRPr="00D440CB">
        <w:rPr>
          <w:rFonts w:eastAsia="Times New Roman" w:cs="Arial"/>
          <w:b/>
          <w:bCs/>
          <w:sz w:val="24"/>
          <w:szCs w:val="24"/>
          <w:lang w:val="en-US"/>
        </w:rPr>
        <w:t>Član 44</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Fond za inovacionu delatnost, osnovan Zakonom o inovacionoj delatnosti ("Službeni glasnik RS", br. 110/05, 18/20 i 55/13), nastavlja da radi u skladu </w:t>
      </w:r>
      <w:proofErr w:type="gramStart"/>
      <w:r w:rsidRPr="00D440CB">
        <w:rPr>
          <w:rFonts w:eastAsia="Times New Roman" w:cs="Arial"/>
          <w:lang w:val="en-US"/>
        </w:rPr>
        <w:t>sa</w:t>
      </w:r>
      <w:proofErr w:type="gramEnd"/>
      <w:r w:rsidRPr="00D440CB">
        <w:rPr>
          <w:rFonts w:eastAsia="Times New Roman" w:cs="Arial"/>
          <w:lang w:val="en-US"/>
        </w:rPr>
        <w:t xml:space="preserve"> ovim zakonom.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Fond za inovacionu delatnost </w:t>
      </w:r>
      <w:proofErr w:type="gramStart"/>
      <w:r w:rsidRPr="00D440CB">
        <w:rPr>
          <w:rFonts w:eastAsia="Times New Roman" w:cs="Arial"/>
          <w:lang w:val="en-US"/>
        </w:rPr>
        <w:t>će</w:t>
      </w:r>
      <w:proofErr w:type="gramEnd"/>
      <w:r w:rsidRPr="00D440CB">
        <w:rPr>
          <w:rFonts w:eastAsia="Times New Roman" w:cs="Arial"/>
          <w:lang w:val="en-US"/>
        </w:rPr>
        <w:t xml:space="preserve"> uskladiti organizaciju, način rada, statut kao i druge opšte akte u roku od šest meseci od dana stupanja na snagu ovog zakona.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Svi ugovori koje je Fond za inovacionu delatnost potpisao do </w:t>
      </w:r>
      <w:proofErr w:type="gramStart"/>
      <w:r w:rsidRPr="00D440CB">
        <w:rPr>
          <w:rFonts w:eastAsia="Times New Roman" w:cs="Arial"/>
          <w:lang w:val="en-US"/>
        </w:rPr>
        <w:t>dana</w:t>
      </w:r>
      <w:proofErr w:type="gramEnd"/>
      <w:r w:rsidRPr="00D440CB">
        <w:rPr>
          <w:rFonts w:eastAsia="Times New Roman" w:cs="Arial"/>
          <w:lang w:val="en-US"/>
        </w:rPr>
        <w:t xml:space="preserve"> stupanja na snagu ovog zakona ostaju na snazi do isteka roka na koji su zaključeni.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Imenovani članovi Upravnog odbora, Nadzornog odbora i Direktor nastavljaju da obavljaju funkciju do isteka mandata. </w:t>
      </w:r>
    </w:p>
    <w:p w:rsidR="00D440CB" w:rsidRPr="00D440CB" w:rsidRDefault="00D440CB" w:rsidP="00212C2B">
      <w:pPr>
        <w:spacing w:before="240" w:after="120" w:line="240" w:lineRule="auto"/>
        <w:jc w:val="center"/>
        <w:rPr>
          <w:rFonts w:eastAsia="Times New Roman" w:cs="Arial"/>
          <w:b/>
          <w:bCs/>
          <w:sz w:val="24"/>
          <w:szCs w:val="24"/>
          <w:lang w:val="en-US"/>
        </w:rPr>
      </w:pPr>
      <w:bookmarkStart w:id="75" w:name="clan_45"/>
      <w:bookmarkEnd w:id="75"/>
      <w:r w:rsidRPr="00D440CB">
        <w:rPr>
          <w:rFonts w:eastAsia="Times New Roman" w:cs="Arial"/>
          <w:b/>
          <w:bCs/>
          <w:sz w:val="24"/>
          <w:szCs w:val="24"/>
          <w:lang w:val="en-US"/>
        </w:rPr>
        <w:t>Član 45</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Fond za inovacionu delatnost </w:t>
      </w:r>
      <w:proofErr w:type="gramStart"/>
      <w:r w:rsidRPr="00D440CB">
        <w:rPr>
          <w:rFonts w:eastAsia="Times New Roman" w:cs="Arial"/>
          <w:lang w:val="en-US"/>
        </w:rPr>
        <w:t>će</w:t>
      </w:r>
      <w:proofErr w:type="gramEnd"/>
      <w:r w:rsidRPr="00D440CB">
        <w:rPr>
          <w:rFonts w:eastAsia="Times New Roman" w:cs="Arial"/>
          <w:lang w:val="en-US"/>
        </w:rPr>
        <w:t xml:space="preserve"> sva lica koja su upisana u Registar inovacione delatnosti upisati u Registar subjekata nacionalnog inovacionog sistema.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Prilikom vršenja upisa iz stava 1. </w:t>
      </w:r>
      <w:proofErr w:type="gramStart"/>
      <w:r w:rsidRPr="00D440CB">
        <w:rPr>
          <w:rFonts w:eastAsia="Times New Roman" w:cs="Arial"/>
          <w:lang w:val="en-US"/>
        </w:rPr>
        <w:t>ovog</w:t>
      </w:r>
      <w:proofErr w:type="gramEnd"/>
      <w:r w:rsidRPr="00D440CB">
        <w:rPr>
          <w:rFonts w:eastAsia="Times New Roman" w:cs="Arial"/>
          <w:lang w:val="en-US"/>
        </w:rPr>
        <w:t xml:space="preserve"> člana poslovno-tehnološki inkubatori će biti upisani kao organizacije podrške startapima. </w:t>
      </w:r>
    </w:p>
    <w:p w:rsidR="00D440CB" w:rsidRPr="00D440CB" w:rsidRDefault="00D440CB" w:rsidP="00212C2B">
      <w:pPr>
        <w:spacing w:before="240" w:after="120" w:line="240" w:lineRule="auto"/>
        <w:jc w:val="center"/>
        <w:rPr>
          <w:rFonts w:eastAsia="Times New Roman" w:cs="Arial"/>
          <w:b/>
          <w:bCs/>
          <w:sz w:val="24"/>
          <w:szCs w:val="24"/>
          <w:lang w:val="en-US"/>
        </w:rPr>
      </w:pPr>
      <w:bookmarkStart w:id="76" w:name="clan_46"/>
      <w:bookmarkEnd w:id="76"/>
      <w:r w:rsidRPr="00D440CB">
        <w:rPr>
          <w:rFonts w:eastAsia="Times New Roman" w:cs="Arial"/>
          <w:b/>
          <w:bCs/>
          <w:sz w:val="24"/>
          <w:szCs w:val="24"/>
          <w:lang w:val="en-US"/>
        </w:rPr>
        <w:t>Član 46</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Ministarstvo i Fond za inovacionu delatnost usvojiće odgovarajuće propise najkasnije do 31. </w:t>
      </w:r>
      <w:proofErr w:type="gramStart"/>
      <w:r w:rsidRPr="00D440CB">
        <w:rPr>
          <w:rFonts w:eastAsia="Times New Roman" w:cs="Arial"/>
          <w:lang w:val="en-US"/>
        </w:rPr>
        <w:t>decembra</w:t>
      </w:r>
      <w:proofErr w:type="gramEnd"/>
      <w:r w:rsidRPr="00D440CB">
        <w:rPr>
          <w:rFonts w:eastAsia="Times New Roman" w:cs="Arial"/>
          <w:lang w:val="en-US"/>
        </w:rPr>
        <w:t xml:space="preserve"> 2022. </w:t>
      </w:r>
      <w:proofErr w:type="gramStart"/>
      <w:r w:rsidRPr="00D440CB">
        <w:rPr>
          <w:rFonts w:eastAsia="Times New Roman" w:cs="Arial"/>
          <w:lang w:val="en-US"/>
        </w:rPr>
        <w:t>godine</w:t>
      </w:r>
      <w:proofErr w:type="gramEnd"/>
      <w:r w:rsidRPr="00D440CB">
        <w:rPr>
          <w:rFonts w:eastAsia="Times New Roman" w:cs="Arial"/>
          <w:lang w:val="en-US"/>
        </w:rPr>
        <w:t xml:space="preserve">. </w:t>
      </w:r>
    </w:p>
    <w:p w:rsidR="00D440CB" w:rsidRPr="00D440CB" w:rsidRDefault="00D440CB" w:rsidP="00212C2B">
      <w:pPr>
        <w:spacing w:before="240" w:after="120" w:line="240" w:lineRule="auto"/>
        <w:jc w:val="center"/>
        <w:rPr>
          <w:rFonts w:eastAsia="Times New Roman" w:cs="Arial"/>
          <w:b/>
          <w:bCs/>
          <w:sz w:val="24"/>
          <w:szCs w:val="24"/>
          <w:lang w:val="en-US"/>
        </w:rPr>
      </w:pPr>
      <w:bookmarkStart w:id="77" w:name="clan_47"/>
      <w:bookmarkEnd w:id="77"/>
      <w:r w:rsidRPr="00D440CB">
        <w:rPr>
          <w:rFonts w:eastAsia="Times New Roman" w:cs="Arial"/>
          <w:b/>
          <w:bCs/>
          <w:sz w:val="24"/>
          <w:szCs w:val="24"/>
          <w:lang w:val="en-US"/>
        </w:rPr>
        <w:t>Član 47</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Danom stupanja </w:t>
      </w:r>
      <w:proofErr w:type="gramStart"/>
      <w:r w:rsidRPr="00D440CB">
        <w:rPr>
          <w:rFonts w:eastAsia="Times New Roman" w:cs="Arial"/>
          <w:lang w:val="en-US"/>
        </w:rPr>
        <w:t>na</w:t>
      </w:r>
      <w:proofErr w:type="gramEnd"/>
      <w:r w:rsidRPr="00D440CB">
        <w:rPr>
          <w:rFonts w:eastAsia="Times New Roman" w:cs="Arial"/>
          <w:lang w:val="en-US"/>
        </w:rPr>
        <w:t xml:space="preserve"> snagu ovog zakona prestaje da važi Zakon o inovacionoj delatnosti ("Službeni glasnik RS", br. 110/05, 18/20 i 55/13), osim čl. 11. </w:t>
      </w:r>
      <w:proofErr w:type="gramStart"/>
      <w:r w:rsidRPr="00D440CB">
        <w:rPr>
          <w:rFonts w:eastAsia="Times New Roman" w:cs="Arial"/>
          <w:lang w:val="en-US"/>
        </w:rPr>
        <w:t>i</w:t>
      </w:r>
      <w:proofErr w:type="gramEnd"/>
      <w:r w:rsidRPr="00D440CB">
        <w:rPr>
          <w:rFonts w:eastAsia="Times New Roman" w:cs="Arial"/>
          <w:lang w:val="en-US"/>
        </w:rPr>
        <w:t xml:space="preserve"> 12, čija primena prestaje danom </w:t>
      </w:r>
      <w:r w:rsidRPr="00D440CB">
        <w:rPr>
          <w:rFonts w:eastAsia="Times New Roman" w:cs="Arial"/>
          <w:lang w:val="en-US"/>
        </w:rPr>
        <w:lastRenderedPageBreak/>
        <w:t xml:space="preserve">uspostavljanja registra subjekata nacionalnog inovacionog sistema, a najkasnije do 31. </w:t>
      </w:r>
      <w:proofErr w:type="gramStart"/>
      <w:r w:rsidRPr="00D440CB">
        <w:rPr>
          <w:rFonts w:eastAsia="Times New Roman" w:cs="Arial"/>
          <w:lang w:val="en-US"/>
        </w:rPr>
        <w:t>decembra</w:t>
      </w:r>
      <w:proofErr w:type="gramEnd"/>
      <w:r w:rsidRPr="00D440CB">
        <w:rPr>
          <w:rFonts w:eastAsia="Times New Roman" w:cs="Arial"/>
          <w:lang w:val="en-US"/>
        </w:rPr>
        <w:t xml:space="preserve"> 2022. </w:t>
      </w:r>
      <w:proofErr w:type="gramStart"/>
      <w:r w:rsidRPr="00D440CB">
        <w:rPr>
          <w:rFonts w:eastAsia="Times New Roman" w:cs="Arial"/>
          <w:lang w:val="en-US"/>
        </w:rPr>
        <w:t>godine</w:t>
      </w:r>
      <w:proofErr w:type="gramEnd"/>
      <w:r w:rsidRPr="00D440CB">
        <w:rPr>
          <w:rFonts w:eastAsia="Times New Roman" w:cs="Arial"/>
          <w:lang w:val="en-US"/>
        </w:rPr>
        <w:t xml:space="preserve">. </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Danom prestanka primene čl. 11. </w:t>
      </w:r>
      <w:proofErr w:type="gramStart"/>
      <w:r w:rsidRPr="00D440CB">
        <w:rPr>
          <w:rFonts w:eastAsia="Times New Roman" w:cs="Arial"/>
          <w:lang w:val="en-US"/>
        </w:rPr>
        <w:t>i</w:t>
      </w:r>
      <w:proofErr w:type="gramEnd"/>
      <w:r w:rsidRPr="00D440CB">
        <w:rPr>
          <w:rFonts w:eastAsia="Times New Roman" w:cs="Arial"/>
          <w:lang w:val="en-US"/>
        </w:rPr>
        <w:t xml:space="preserve"> 12. Zakona o inovacionoj delatnosti ("Službeni glasnik RS", br. 110/05, 18/20 i 55/13) brišu se podaci iz Registra inovacione delatnosti. </w:t>
      </w:r>
    </w:p>
    <w:p w:rsidR="00D440CB" w:rsidRPr="00D440CB" w:rsidRDefault="00D440CB" w:rsidP="00212C2B">
      <w:pPr>
        <w:spacing w:before="240" w:after="120" w:line="240" w:lineRule="auto"/>
        <w:jc w:val="center"/>
        <w:rPr>
          <w:rFonts w:eastAsia="Times New Roman" w:cs="Arial"/>
          <w:b/>
          <w:bCs/>
          <w:sz w:val="24"/>
          <w:szCs w:val="24"/>
          <w:lang w:val="en-US"/>
        </w:rPr>
      </w:pPr>
      <w:bookmarkStart w:id="78" w:name="clan_48"/>
      <w:bookmarkStart w:id="79" w:name="_GoBack"/>
      <w:bookmarkEnd w:id="78"/>
      <w:bookmarkEnd w:id="79"/>
      <w:r w:rsidRPr="00D440CB">
        <w:rPr>
          <w:rFonts w:eastAsia="Times New Roman" w:cs="Arial"/>
          <w:b/>
          <w:bCs/>
          <w:sz w:val="24"/>
          <w:szCs w:val="24"/>
          <w:lang w:val="en-US"/>
        </w:rPr>
        <w:t>Član 48</w:t>
      </w:r>
    </w:p>
    <w:p w:rsidR="00D440CB" w:rsidRPr="00D440CB" w:rsidRDefault="00D440CB" w:rsidP="00212C2B">
      <w:pPr>
        <w:spacing w:before="100" w:beforeAutospacing="1" w:after="100" w:afterAutospacing="1" w:line="240" w:lineRule="auto"/>
        <w:jc w:val="both"/>
        <w:rPr>
          <w:rFonts w:eastAsia="Times New Roman" w:cs="Arial"/>
          <w:lang w:val="en-US"/>
        </w:rPr>
      </w:pPr>
      <w:r w:rsidRPr="00D440CB">
        <w:rPr>
          <w:rFonts w:eastAsia="Times New Roman" w:cs="Arial"/>
          <w:lang w:val="en-US"/>
        </w:rPr>
        <w:t xml:space="preserve">Ovaj zakon stupa </w:t>
      </w:r>
      <w:proofErr w:type="gramStart"/>
      <w:r w:rsidRPr="00D440CB">
        <w:rPr>
          <w:rFonts w:eastAsia="Times New Roman" w:cs="Arial"/>
          <w:lang w:val="en-US"/>
        </w:rPr>
        <w:t>na</w:t>
      </w:r>
      <w:proofErr w:type="gramEnd"/>
      <w:r w:rsidRPr="00D440CB">
        <w:rPr>
          <w:rFonts w:eastAsia="Times New Roman" w:cs="Arial"/>
          <w:lang w:val="en-US"/>
        </w:rPr>
        <w:t xml:space="preserve"> snagu osmog dana od dana objavljivanja u "Službenom glasniku Republike Srbije", osim člana 42. </w:t>
      </w:r>
      <w:proofErr w:type="gramStart"/>
      <w:r w:rsidRPr="00D440CB">
        <w:rPr>
          <w:rFonts w:eastAsia="Times New Roman" w:cs="Arial"/>
          <w:lang w:val="en-US"/>
        </w:rPr>
        <w:t>čija</w:t>
      </w:r>
      <w:proofErr w:type="gramEnd"/>
      <w:r w:rsidRPr="00D440CB">
        <w:rPr>
          <w:rFonts w:eastAsia="Times New Roman" w:cs="Arial"/>
          <w:lang w:val="en-US"/>
        </w:rPr>
        <w:t xml:space="preserve"> se primena odlaže do obezbeđivanja uslova za uspostavljanje registra subjekata nacionalnog inovacionog sistema, a najkasnije do 31. </w:t>
      </w:r>
      <w:proofErr w:type="gramStart"/>
      <w:r w:rsidRPr="00D440CB">
        <w:rPr>
          <w:rFonts w:eastAsia="Times New Roman" w:cs="Arial"/>
          <w:lang w:val="en-US"/>
        </w:rPr>
        <w:t>decembra</w:t>
      </w:r>
      <w:proofErr w:type="gramEnd"/>
      <w:r w:rsidRPr="00D440CB">
        <w:rPr>
          <w:rFonts w:eastAsia="Times New Roman" w:cs="Arial"/>
          <w:lang w:val="en-US"/>
        </w:rPr>
        <w:t xml:space="preserve"> 2022. </w:t>
      </w:r>
      <w:proofErr w:type="gramStart"/>
      <w:r w:rsidRPr="00D440CB">
        <w:rPr>
          <w:rFonts w:eastAsia="Times New Roman" w:cs="Arial"/>
          <w:lang w:val="en-US"/>
        </w:rPr>
        <w:t>godine</w:t>
      </w:r>
      <w:proofErr w:type="gramEnd"/>
      <w:r w:rsidRPr="00D440CB">
        <w:rPr>
          <w:rFonts w:eastAsia="Times New Roman" w:cs="Arial"/>
          <w:lang w:val="en-US"/>
        </w:rPr>
        <w:t xml:space="preserve">. </w:t>
      </w:r>
    </w:p>
    <w:p w:rsidR="00FC7665" w:rsidRPr="00D440CB" w:rsidRDefault="00212C2B" w:rsidP="00212C2B">
      <w:pPr>
        <w:jc w:val="both"/>
      </w:pPr>
    </w:p>
    <w:sectPr w:rsidR="00FC7665" w:rsidRPr="00D440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1A9"/>
    <w:rsid w:val="00207930"/>
    <w:rsid w:val="00212C2B"/>
    <w:rsid w:val="0068792E"/>
    <w:rsid w:val="00CD25EE"/>
    <w:rsid w:val="00D440CB"/>
    <w:rsid w:val="00FB2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0075F"/>
  <w15:chartTrackingRefBased/>
  <w15:docId w15:val="{567957D6-3819-47D1-906F-C88B69CC6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r-Cyrl-RS"/>
    </w:rPr>
  </w:style>
  <w:style w:type="paragraph" w:styleId="Heading4">
    <w:name w:val="heading 4"/>
    <w:basedOn w:val="Normal"/>
    <w:link w:val="Heading4Char"/>
    <w:uiPriority w:val="9"/>
    <w:qFormat/>
    <w:rsid w:val="00D440CB"/>
    <w:pPr>
      <w:spacing w:after="0"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yq060---pododeljak">
    <w:name w:val="wyq060---pododeljak"/>
    <w:basedOn w:val="Normal"/>
    <w:rsid w:val="00FB21A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FB21A9"/>
  </w:style>
  <w:style w:type="paragraph" w:customStyle="1" w:styleId="wyq110---naslov-clana">
    <w:name w:val="wyq110---naslov-clana"/>
    <w:basedOn w:val="Normal"/>
    <w:rsid w:val="00FB21A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lan">
    <w:name w:val="clan"/>
    <w:basedOn w:val="Normal"/>
    <w:rsid w:val="00FB21A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basedOn w:val="Normal"/>
    <w:rsid w:val="00FB21A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4Char">
    <w:name w:val="Heading 4 Char"/>
    <w:basedOn w:val="DefaultParagraphFont"/>
    <w:link w:val="Heading4"/>
    <w:uiPriority w:val="9"/>
    <w:rsid w:val="00D440CB"/>
    <w:rPr>
      <w:rFonts w:ascii="Times New Roman" w:eastAsia="Times New Roman" w:hAnsi="Times New Roman" w:cs="Times New Roman"/>
      <w:b/>
      <w:bCs/>
      <w:sz w:val="24"/>
      <w:szCs w:val="24"/>
    </w:rPr>
  </w:style>
  <w:style w:type="paragraph" w:customStyle="1" w:styleId="normal0">
    <w:name w:val="normal"/>
    <w:basedOn w:val="Normal"/>
    <w:rsid w:val="00D440CB"/>
    <w:pPr>
      <w:spacing w:before="100" w:beforeAutospacing="1" w:after="100" w:afterAutospacing="1" w:line="240" w:lineRule="auto"/>
    </w:pPr>
    <w:rPr>
      <w:rFonts w:ascii="Arial" w:eastAsia="Times New Roman" w:hAnsi="Arial" w:cs="Arial"/>
      <w:lang w:val="en-US"/>
    </w:rPr>
  </w:style>
  <w:style w:type="paragraph" w:customStyle="1" w:styleId="podnaslovpropisa">
    <w:name w:val="podnaslovpropisa"/>
    <w:basedOn w:val="Normal"/>
    <w:rsid w:val="00D440CB"/>
    <w:pPr>
      <w:shd w:val="clear" w:color="auto" w:fill="000000"/>
      <w:spacing w:before="100" w:beforeAutospacing="1" w:after="100" w:afterAutospacing="1" w:line="264" w:lineRule="auto"/>
      <w:jc w:val="center"/>
    </w:pPr>
    <w:rPr>
      <w:rFonts w:ascii="Arial" w:eastAsia="Times New Roman" w:hAnsi="Arial" w:cs="Arial"/>
      <w:i/>
      <w:iCs/>
      <w:color w:val="FFE8BF"/>
      <w:sz w:val="26"/>
      <w:szCs w:val="26"/>
      <w:lang w:val="en-US"/>
    </w:rPr>
  </w:style>
  <w:style w:type="paragraph" w:customStyle="1" w:styleId="normalprored">
    <w:name w:val="normalprored"/>
    <w:basedOn w:val="Normal"/>
    <w:rsid w:val="00D440CB"/>
    <w:pPr>
      <w:spacing w:after="0" w:line="240" w:lineRule="auto"/>
    </w:pPr>
    <w:rPr>
      <w:rFonts w:ascii="Arial" w:eastAsia="Times New Roman" w:hAnsi="Arial" w:cs="Arial"/>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132381">
      <w:bodyDiv w:val="1"/>
      <w:marLeft w:val="0"/>
      <w:marRight w:val="0"/>
      <w:marTop w:val="0"/>
      <w:marBottom w:val="0"/>
      <w:divBdr>
        <w:top w:val="none" w:sz="0" w:space="0" w:color="auto"/>
        <w:left w:val="none" w:sz="0" w:space="0" w:color="auto"/>
        <w:bottom w:val="none" w:sz="0" w:space="0" w:color="auto"/>
        <w:right w:val="none" w:sz="0" w:space="0" w:color="auto"/>
      </w:divBdr>
    </w:div>
    <w:div w:id="932585843">
      <w:bodyDiv w:val="1"/>
      <w:marLeft w:val="0"/>
      <w:marRight w:val="0"/>
      <w:marTop w:val="0"/>
      <w:marBottom w:val="0"/>
      <w:divBdr>
        <w:top w:val="none" w:sz="0" w:space="0" w:color="auto"/>
        <w:left w:val="none" w:sz="0" w:space="0" w:color="auto"/>
        <w:bottom w:val="none" w:sz="0" w:space="0" w:color="auto"/>
        <w:right w:val="none" w:sz="0" w:space="0" w:color="auto"/>
      </w:divBdr>
    </w:div>
    <w:div w:id="943684222">
      <w:bodyDiv w:val="1"/>
      <w:marLeft w:val="0"/>
      <w:marRight w:val="0"/>
      <w:marTop w:val="0"/>
      <w:marBottom w:val="0"/>
      <w:divBdr>
        <w:top w:val="none" w:sz="0" w:space="0" w:color="auto"/>
        <w:left w:val="none" w:sz="0" w:space="0" w:color="auto"/>
        <w:bottom w:val="none" w:sz="0" w:space="0" w:color="auto"/>
        <w:right w:val="none" w:sz="0" w:space="0" w:color="auto"/>
      </w:divBdr>
    </w:div>
    <w:div w:id="126237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14</Pages>
  <Words>3703</Words>
  <Characters>21111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24765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Milos Petkovic</dc:creator>
  <cp:keywords/>
  <dc:description/>
  <cp:lastModifiedBy>Milos Petkovic</cp:lastModifiedBy>
  <cp:revision>3</cp:revision>
  <dcterms:created xsi:type="dcterms:W3CDTF">2023-10-02T08:43:00Z</dcterms:created>
  <dcterms:modified xsi:type="dcterms:W3CDTF">2023-10-03T07:02:00Z</dcterms:modified>
</cp:coreProperties>
</file>