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AC" w:rsidRPr="000055FF" w:rsidRDefault="003522AC" w:rsidP="003522AC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>На основу члана 1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Latn-RS"/>
        </w:rPr>
        <w:t>5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 xml:space="preserve">. Закона о заштити података о личности </w:t>
      </w:r>
      <w:r w:rsidR="00E813CE"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>("Сл. гласник РС", бр. 87/2018)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val="sr-Cyrl-CS"/>
        </w:rPr>
        <w:t>1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 xml:space="preserve">, а ради учествовања на Јавном позиву 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RS"/>
        </w:rPr>
        <w:t>Покрајинског секретаријата за високо образовање и научноистраживачку делатност, д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>ајем следећу:</w:t>
      </w:r>
    </w:p>
    <w:p w:rsidR="003522AC" w:rsidRPr="000055FF" w:rsidRDefault="003522AC" w:rsidP="003522AC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sr-Cyrl-CS"/>
        </w:rPr>
      </w:pPr>
    </w:p>
    <w:p w:rsidR="003522AC" w:rsidRPr="000055FF" w:rsidRDefault="003522AC" w:rsidP="003522AC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sr-Cyrl-CS"/>
        </w:rPr>
      </w:pPr>
      <w:r w:rsidRPr="000055FF">
        <w:rPr>
          <w:rFonts w:asciiTheme="minorHAnsi" w:eastAsia="Calibri" w:hAnsiTheme="minorHAnsi" w:cstheme="minorHAnsi"/>
          <w:b/>
          <w:color w:val="000000"/>
          <w:sz w:val="22"/>
          <w:szCs w:val="22"/>
          <w:lang w:val="sr-Cyrl-CS"/>
        </w:rPr>
        <w:t>И З Ј А В У</w:t>
      </w:r>
    </w:p>
    <w:p w:rsidR="005637AD" w:rsidRPr="000055FF" w:rsidRDefault="005637AD" w:rsidP="003522AC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sr-Cyrl-CS"/>
        </w:rPr>
      </w:pPr>
    </w:p>
    <w:p w:rsidR="003522AC" w:rsidRPr="000055FF" w:rsidRDefault="003522AC" w:rsidP="005637AD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Сагласан/а сам да се моји подаци из личне карте, користе искључиво у сврху прикупљања података који се односе на утврђивање места пребивалишта кандидата.</w:t>
      </w: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.........................................................</w:t>
      </w: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bookmarkStart w:id="0" w:name="_GoBack"/>
      <w:bookmarkEnd w:id="0"/>
      <w:r w:rsidRPr="000055FF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(Име и презиме даваоца изјаве)</w:t>
      </w: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........................................</w:t>
      </w: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ab/>
        <w:t>........................................................</w:t>
      </w: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    (место и датум)                        (потпис даваоца изјаве) </w:t>
      </w:r>
    </w:p>
    <w:p w:rsidR="005637AD" w:rsidRPr="000055FF" w:rsidRDefault="005637AD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:rsidR="003522AC" w:rsidRPr="000055FF" w:rsidRDefault="003522AC" w:rsidP="003522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_______________________________________________________________________</w:t>
      </w:r>
    </w:p>
    <w:p w:rsidR="00E813CE" w:rsidRPr="000055FF" w:rsidRDefault="00E813CE" w:rsidP="00644BCE">
      <w:pPr>
        <w:pStyle w:val="ListParagraph"/>
        <w:numPr>
          <w:ilvl w:val="0"/>
          <w:numId w:val="1"/>
        </w:numPr>
        <w:spacing w:after="20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Одредбе </w:t>
      </w:r>
      <w:r w:rsidR="003522AC"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члана 1</w:t>
      </w:r>
      <w:r w:rsidR="003522AC" w:rsidRPr="000055FF">
        <w:rPr>
          <w:rFonts w:asciiTheme="minorHAnsi" w:eastAsia="Calibri" w:hAnsiTheme="minorHAnsi" w:cstheme="minorHAnsi"/>
          <w:sz w:val="22"/>
          <w:szCs w:val="22"/>
          <w:lang w:val="sr-Latn-RS"/>
        </w:rPr>
        <w:t>5</w:t>
      </w:r>
      <w:r w:rsidR="003522AC"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. Закона о заштити података о личности </w:t>
      </w:r>
      <w:r w:rsidRPr="000055FF">
        <w:rPr>
          <w:rFonts w:asciiTheme="minorHAnsi" w:eastAsia="Calibri" w:hAnsiTheme="minorHAnsi" w:cstheme="minorHAnsi"/>
          <w:color w:val="000000"/>
          <w:sz w:val="22"/>
          <w:szCs w:val="22"/>
          <w:lang w:val="sr-Cyrl-CS"/>
        </w:rPr>
        <w:t>("Сл. гласник РС", бр. 87/2018)</w:t>
      </w:r>
      <w:r w:rsidR="003522AC"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, </w:t>
      </w: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прописују да када је у питању обрада података која се заснива на пристанку, руковалац мора бити у могућности да предочи да је лице пристало на обраду својих података о личности. Ако се пристанак лица на које се подаци односе даје у оквиру писмене изјаве која се односи и на друга питања, захтев за давање пристанка мора бити представљен на начин којим се издваја од тих других питања, у разумљивом и лако доступном облику, као и уз употребу јасних и једноставних речи. Део писмене изјаве који је у супротности са овим законом не производи правно дејство. Лице на које се подаци односе има право да опозове пристанак у сваком тренутку. Опозив пристанка не утиче на допуштеност обраде која је вршена на основу пристанка пре опозива. Пре давања пристанка лице на које се подаци односе мора бити обавештено о праву на опозив, као и дејству опозива. Опозивање пристанка мора бити једноставно, као и давање пристанка.</w:t>
      </w:r>
      <w:r w:rsidR="000055FF"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  </w:t>
      </w:r>
      <w:r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Приликом оцењивања да ли је пристанак за обраду података о личности слободно дат, посебно се мора водити рачуна о томе да ли се извршење уговора, укључујући и пружање услуга, условљава давањем пристанка који ни</w:t>
      </w:r>
      <w:r w:rsidR="000055FF" w:rsidRPr="000055FF">
        <w:rPr>
          <w:rFonts w:asciiTheme="minorHAnsi" w:eastAsia="Calibri" w:hAnsiTheme="minorHAnsi" w:cstheme="minorHAnsi"/>
          <w:sz w:val="22"/>
          <w:szCs w:val="22"/>
          <w:lang w:val="sr-Cyrl-RS"/>
        </w:rPr>
        <w:t>је неопходан за његово извршење</w:t>
      </w:r>
    </w:p>
    <w:sectPr w:rsidR="00E813CE" w:rsidRPr="000055FF" w:rsidSect="00E116DD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A0DDB"/>
    <w:multiLevelType w:val="hybridMultilevel"/>
    <w:tmpl w:val="5D96A8BA"/>
    <w:lvl w:ilvl="0" w:tplc="1F1CCDF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AC"/>
    <w:rsid w:val="000055FF"/>
    <w:rsid w:val="000E16F3"/>
    <w:rsid w:val="001F222E"/>
    <w:rsid w:val="003522AC"/>
    <w:rsid w:val="005637AD"/>
    <w:rsid w:val="006E5398"/>
    <w:rsid w:val="00853EB0"/>
    <w:rsid w:val="00B1476F"/>
    <w:rsid w:val="00E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BEA4"/>
  <w15:chartTrackingRefBased/>
  <w15:docId w15:val="{668574D5-E601-43CA-B02F-0DBB8FD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Danijela Culic</cp:lastModifiedBy>
  <cp:revision>3</cp:revision>
  <dcterms:created xsi:type="dcterms:W3CDTF">2023-11-01T13:22:00Z</dcterms:created>
  <dcterms:modified xsi:type="dcterms:W3CDTF">2023-11-01T13:37:00Z</dcterms:modified>
</cp:coreProperties>
</file>