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173" w:rsidRPr="00334EC1" w:rsidRDefault="00427173" w:rsidP="00DD77D4">
      <w:pPr>
        <w:spacing w:after="0" w:line="240" w:lineRule="auto"/>
        <w:ind w:right="-85"/>
        <w:jc w:val="both"/>
        <w:rPr>
          <w:lang w:val="sr-Cyrl-CS"/>
        </w:rPr>
      </w:pPr>
    </w:p>
    <w:p w:rsidR="005E5413" w:rsidRPr="00CB06E7" w:rsidRDefault="00A14195" w:rsidP="00C262D0">
      <w:pPr>
        <w:spacing w:after="0"/>
        <w:ind w:right="-85" w:firstLine="720"/>
        <w:jc w:val="both"/>
        <w:rPr>
          <w:rFonts w:ascii="Calibri Light" w:hAnsi="Calibri Light"/>
          <w:lang w:val="sr-Latn-RS"/>
        </w:rPr>
      </w:pPr>
      <w:r w:rsidRPr="00A14195">
        <w:rPr>
          <w:rFonts w:ascii="Calibri Light" w:hAnsi="Calibri Light"/>
          <w:lang w:val="sr-Latn-RS"/>
        </w:rPr>
        <w:t xml:space="preserve">На основу члана 11. раздео 13, члана 22, 23, 25. и 26. Покрајинске скупштинске одлуке о буџету Аутономне покрајине Војводине за 2024. годину (''Службени лист АПВ'', </w:t>
      </w:r>
      <w:r w:rsidRPr="00C15EE7">
        <w:rPr>
          <w:rFonts w:ascii="Calibri Light" w:hAnsi="Calibri Light"/>
          <w:lang w:val="sr-Latn-RS"/>
        </w:rPr>
        <w:t>број: 45/2023</w:t>
      </w:r>
      <w:r w:rsidR="00C15EE7" w:rsidRPr="00C15EE7">
        <w:rPr>
          <w:rFonts w:ascii="Calibri Light" w:hAnsi="Calibri Light"/>
          <w:lang w:val="sr-Latn-RS"/>
        </w:rPr>
        <w:t xml:space="preserve"> </w:t>
      </w:r>
      <w:r w:rsidR="00C15EE7" w:rsidRPr="00C15EE7">
        <w:rPr>
          <w:rFonts w:ascii="Calibri Light" w:hAnsi="Calibri Light"/>
          <w:lang w:val="sr-Cyrl-RS"/>
        </w:rPr>
        <w:t>и 37/2024</w:t>
      </w:r>
      <w:r w:rsidRPr="00C15EE7">
        <w:rPr>
          <w:rFonts w:ascii="Calibri Light" w:hAnsi="Calibri Light"/>
          <w:lang w:val="sr-Latn-RS"/>
        </w:rPr>
        <w:t>) и члана 2. Правилника о критеријумима за суфинансирање програма/пројеката у области</w:t>
      </w:r>
      <w:r w:rsidRPr="00A14195">
        <w:rPr>
          <w:rFonts w:ascii="Calibri Light" w:hAnsi="Calibri Light"/>
          <w:lang w:val="sr-Latn-RS"/>
        </w:rPr>
        <w:t xml:space="preserve"> научноистраживачког развоја невладиних организација у Аутономној покрајини Војводини, </w:t>
      </w:r>
      <w:r w:rsidR="00460D4D" w:rsidRPr="00CB06E7">
        <w:rPr>
          <w:rFonts w:ascii="Calibri Light" w:hAnsi="Calibri Light"/>
          <w:lang w:val="sr-Latn-RS"/>
        </w:rPr>
        <w:t>Покрајински секретаријат за високо образовање и научноистраживачку делатност, објављује</w:t>
      </w:r>
    </w:p>
    <w:p w:rsidR="00460D4D" w:rsidRDefault="00460D4D" w:rsidP="00DD77D4">
      <w:pPr>
        <w:spacing w:after="0" w:line="240" w:lineRule="auto"/>
        <w:ind w:right="-85"/>
        <w:jc w:val="both"/>
        <w:rPr>
          <w:lang w:val="sr-Cyrl-RS"/>
        </w:rPr>
      </w:pPr>
    </w:p>
    <w:p w:rsidR="000901EA" w:rsidRDefault="000901EA" w:rsidP="00DD77D4">
      <w:pPr>
        <w:spacing w:after="0" w:line="240" w:lineRule="auto"/>
        <w:ind w:right="-85"/>
        <w:jc w:val="both"/>
        <w:rPr>
          <w:b/>
          <w:lang w:val="sr-Cyrl-RS"/>
        </w:rPr>
      </w:pPr>
    </w:p>
    <w:p w:rsidR="00460D4D" w:rsidRPr="00460D4D" w:rsidRDefault="00460D4D" w:rsidP="00DD77D4">
      <w:pPr>
        <w:spacing w:after="0" w:line="240" w:lineRule="auto"/>
        <w:ind w:right="-85"/>
        <w:jc w:val="center"/>
        <w:rPr>
          <w:b/>
          <w:lang w:val="sr-Cyrl-RS"/>
        </w:rPr>
      </w:pPr>
      <w:r w:rsidRPr="00460D4D">
        <w:rPr>
          <w:b/>
          <w:lang w:val="sr-Cyrl-RS"/>
        </w:rPr>
        <w:t xml:space="preserve">ИЗМЕНУ </w:t>
      </w:r>
      <w:r w:rsidRPr="00460D4D">
        <w:rPr>
          <w:rFonts w:hint="cs"/>
          <w:b/>
          <w:lang w:val="sr-Cyrl-RS"/>
        </w:rPr>
        <w:t>ЈАВНОГ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КОНКУРС</w:t>
      </w:r>
      <w:r w:rsidRPr="00460D4D">
        <w:rPr>
          <w:b/>
          <w:lang w:val="sr-Cyrl-RS"/>
        </w:rPr>
        <w:t>А</w:t>
      </w:r>
    </w:p>
    <w:p w:rsidR="00460D4D" w:rsidRPr="00460D4D" w:rsidRDefault="00460D4D" w:rsidP="00DD77D4">
      <w:pPr>
        <w:spacing w:after="0" w:line="240" w:lineRule="auto"/>
        <w:ind w:right="-85"/>
        <w:jc w:val="center"/>
        <w:rPr>
          <w:b/>
          <w:lang w:val="sr-Cyrl-RS"/>
        </w:rPr>
      </w:pPr>
      <w:r w:rsidRPr="00460D4D">
        <w:rPr>
          <w:rFonts w:hint="cs"/>
          <w:b/>
          <w:lang w:val="sr-Cyrl-RS"/>
        </w:rPr>
        <w:t>ЗА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СУФИНАНСИРАЊЕ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ПРОГРАМА</w:t>
      </w:r>
      <w:r w:rsidRPr="00460D4D">
        <w:rPr>
          <w:b/>
          <w:lang w:val="sr-Cyrl-RS"/>
        </w:rPr>
        <w:t>/</w:t>
      </w:r>
      <w:r w:rsidRPr="00460D4D">
        <w:rPr>
          <w:rFonts w:hint="cs"/>
          <w:b/>
          <w:lang w:val="sr-Cyrl-RS"/>
        </w:rPr>
        <w:t>ПРОЈЕКАТА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У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ОБЛАСТИ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НАУЧНОИСТРАЖИВАЧКОГ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РАЗВОЈА</w:t>
      </w:r>
    </w:p>
    <w:p w:rsidR="00460D4D" w:rsidRDefault="00460D4D" w:rsidP="00DD77D4">
      <w:pPr>
        <w:spacing w:after="0" w:line="240" w:lineRule="auto"/>
        <w:ind w:right="-85"/>
        <w:jc w:val="center"/>
        <w:rPr>
          <w:b/>
          <w:lang w:val="sr-Cyrl-RS"/>
        </w:rPr>
      </w:pPr>
      <w:r w:rsidRPr="00460D4D">
        <w:rPr>
          <w:rFonts w:hint="cs"/>
          <w:b/>
          <w:lang w:val="sr-Cyrl-RS"/>
        </w:rPr>
        <w:t>НЕВЛАДИНИХ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ОРГАНИЗАЦИЈА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У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АУТОНОМНОЈ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ПОКРАЈИНИ</w:t>
      </w:r>
      <w:r w:rsidRPr="00460D4D">
        <w:rPr>
          <w:b/>
          <w:lang w:val="sr-Cyrl-RS"/>
        </w:rPr>
        <w:t xml:space="preserve"> </w:t>
      </w:r>
      <w:r w:rsidRPr="00460D4D">
        <w:rPr>
          <w:rFonts w:hint="cs"/>
          <w:b/>
          <w:lang w:val="sr-Cyrl-RS"/>
        </w:rPr>
        <w:t>ВОЈВОДИНИ</w:t>
      </w:r>
    </w:p>
    <w:p w:rsidR="00460D4D" w:rsidRDefault="00460D4D" w:rsidP="00DD77D4">
      <w:pPr>
        <w:spacing w:after="0" w:line="240" w:lineRule="auto"/>
        <w:ind w:right="-85"/>
        <w:jc w:val="both"/>
        <w:rPr>
          <w:b/>
          <w:lang w:val="sr-Cyrl-RS"/>
        </w:rPr>
      </w:pPr>
    </w:p>
    <w:p w:rsidR="00460D4D" w:rsidRDefault="00460D4D" w:rsidP="00DD77D4">
      <w:pPr>
        <w:spacing w:after="0" w:line="240" w:lineRule="auto"/>
        <w:ind w:right="-85"/>
        <w:jc w:val="both"/>
        <w:rPr>
          <w:b/>
          <w:lang w:val="sr-Cyrl-RS"/>
        </w:rPr>
      </w:pPr>
    </w:p>
    <w:p w:rsidR="000901EA" w:rsidRPr="00CD39D8" w:rsidRDefault="00460D4D" w:rsidP="00C262D0">
      <w:pPr>
        <w:spacing w:after="0"/>
        <w:ind w:right="-85" w:firstLine="720"/>
        <w:jc w:val="both"/>
      </w:pPr>
      <w:r w:rsidRPr="00103063">
        <w:rPr>
          <w:lang w:val="sr-Cyrl-CS"/>
        </w:rPr>
        <w:t xml:space="preserve">У </w:t>
      </w:r>
      <w:r w:rsidR="000901EA">
        <w:rPr>
          <w:lang w:val="sr-Cyrl-CS"/>
        </w:rPr>
        <w:t>тексту Јавног</w:t>
      </w:r>
      <w:r>
        <w:rPr>
          <w:lang w:val="sr-Cyrl-CS"/>
        </w:rPr>
        <w:t xml:space="preserve"> конкурс</w:t>
      </w:r>
      <w:r w:rsidR="000901EA">
        <w:rPr>
          <w:lang w:val="sr-Cyrl-CS"/>
        </w:rPr>
        <w:t>а</w:t>
      </w:r>
      <w:r>
        <w:rPr>
          <w:lang w:val="sr-Cyrl-CS"/>
        </w:rPr>
        <w:t xml:space="preserve"> </w:t>
      </w:r>
      <w:r w:rsidRPr="00460D4D">
        <w:rPr>
          <w:lang w:val="sr-Cyrl-CS"/>
        </w:rPr>
        <w:t>за суфинансирање програма/пројеката у области научноистраживачког развоја невладиних организација у Аутономној покрајини Војводини</w:t>
      </w:r>
      <w:r w:rsidRPr="00103063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="005C2C4A">
        <w:rPr>
          <w:lang w:val="sr-Latn-RS"/>
        </w:rPr>
        <w:t>202</w:t>
      </w:r>
      <w:r w:rsidR="00A14195">
        <w:rPr>
          <w:lang w:val="sr-Latn-RS"/>
        </w:rPr>
        <w:t>4</w:t>
      </w:r>
      <w:r>
        <w:rPr>
          <w:lang w:val="sr-Cyrl-CS"/>
        </w:rPr>
        <w:t xml:space="preserve">. години, број </w:t>
      </w:r>
      <w:r w:rsidR="00FF66FD" w:rsidRPr="00FF66FD">
        <w:rPr>
          <w:lang w:val="sr-Cyrl-CS"/>
        </w:rPr>
        <w:t>000117163 2024 09418 003 000 000 001</w:t>
      </w:r>
      <w:r>
        <w:rPr>
          <w:lang w:val="sr-Cyrl-CS"/>
        </w:rPr>
        <w:t xml:space="preserve">, објављеног на сајту Секретаријата, дневном листу „Дневник“ и </w:t>
      </w:r>
      <w:r w:rsidR="000901EA" w:rsidRPr="000901EA">
        <w:rPr>
          <w:rFonts w:hint="cs"/>
          <w:lang w:val="sr-Cyrl-CS"/>
        </w:rPr>
        <w:t>„Службеном</w:t>
      </w:r>
      <w:r w:rsidR="000901EA" w:rsidRPr="000901EA">
        <w:rPr>
          <w:lang w:val="sr-Cyrl-CS"/>
        </w:rPr>
        <w:t xml:space="preserve"> </w:t>
      </w:r>
      <w:r w:rsidR="000901EA" w:rsidRPr="000901EA">
        <w:rPr>
          <w:rFonts w:hint="cs"/>
          <w:lang w:val="sr-Cyrl-CS"/>
        </w:rPr>
        <w:t>листу</w:t>
      </w:r>
      <w:r w:rsidR="000901EA" w:rsidRPr="000901EA">
        <w:rPr>
          <w:lang w:val="sr-Cyrl-CS"/>
        </w:rPr>
        <w:t xml:space="preserve"> </w:t>
      </w:r>
      <w:r w:rsidR="000901EA" w:rsidRPr="000901EA">
        <w:rPr>
          <w:rFonts w:hint="cs"/>
          <w:lang w:val="sr-Cyrl-CS"/>
        </w:rPr>
        <w:t>Аутономне</w:t>
      </w:r>
      <w:r w:rsidR="000901EA" w:rsidRPr="000901EA">
        <w:rPr>
          <w:lang w:val="sr-Cyrl-CS"/>
        </w:rPr>
        <w:t xml:space="preserve"> </w:t>
      </w:r>
      <w:r w:rsidR="000901EA" w:rsidRPr="000901EA">
        <w:rPr>
          <w:rFonts w:hint="cs"/>
          <w:lang w:val="sr-Cyrl-CS"/>
        </w:rPr>
        <w:t>покрајине</w:t>
      </w:r>
      <w:r w:rsidR="000901EA" w:rsidRPr="000901EA">
        <w:rPr>
          <w:lang w:val="sr-Cyrl-CS"/>
        </w:rPr>
        <w:t xml:space="preserve"> </w:t>
      </w:r>
      <w:r w:rsidR="000901EA" w:rsidRPr="000901EA">
        <w:rPr>
          <w:rFonts w:hint="cs"/>
          <w:lang w:val="sr-Cyrl-CS"/>
        </w:rPr>
        <w:t>Војводине“</w:t>
      </w:r>
      <w:r w:rsidR="000901EA" w:rsidRPr="000901EA">
        <w:rPr>
          <w:lang w:val="sr-Cyrl-CS"/>
        </w:rPr>
        <w:t xml:space="preserve">, </w:t>
      </w:r>
      <w:r w:rsidR="000901EA" w:rsidRPr="000901EA">
        <w:rPr>
          <w:rFonts w:hint="cs"/>
          <w:lang w:val="sr-Cyrl-CS"/>
        </w:rPr>
        <w:t>бр</w:t>
      </w:r>
      <w:r w:rsidR="000901EA" w:rsidRPr="000901EA">
        <w:rPr>
          <w:lang w:val="sr-Cyrl-CS"/>
        </w:rPr>
        <w:t xml:space="preserve">. </w:t>
      </w:r>
      <w:r w:rsidR="00FF66FD">
        <w:rPr>
          <w:lang w:val="sr-Latn-RS"/>
        </w:rPr>
        <w:t>6</w:t>
      </w:r>
      <w:r w:rsidR="000901EA" w:rsidRPr="000901EA">
        <w:rPr>
          <w:lang w:val="sr-Cyrl-CS"/>
        </w:rPr>
        <w:t>/</w:t>
      </w:r>
      <w:r w:rsidR="005C2C4A">
        <w:rPr>
          <w:lang w:val="sr-Latn-RS"/>
        </w:rPr>
        <w:t>202</w:t>
      </w:r>
      <w:r w:rsidR="00FF66FD">
        <w:rPr>
          <w:lang w:val="sr-Latn-RS"/>
        </w:rPr>
        <w:t>4</w:t>
      </w:r>
      <w:r w:rsidR="000901EA" w:rsidRPr="000901EA">
        <w:rPr>
          <w:lang w:val="sr-Cyrl-CS"/>
        </w:rPr>
        <w:t xml:space="preserve"> </w:t>
      </w:r>
      <w:r w:rsidR="000901EA" w:rsidRPr="000901EA">
        <w:rPr>
          <w:rFonts w:hint="cs"/>
          <w:lang w:val="sr-Cyrl-CS"/>
        </w:rPr>
        <w:t>од</w:t>
      </w:r>
      <w:r w:rsidR="000901EA" w:rsidRPr="000901EA">
        <w:rPr>
          <w:lang w:val="sr-Cyrl-CS"/>
        </w:rPr>
        <w:t xml:space="preserve"> </w:t>
      </w:r>
      <w:r w:rsidR="00FF66FD">
        <w:rPr>
          <w:lang w:val="sr-Latn-RS"/>
        </w:rPr>
        <w:t>29</w:t>
      </w:r>
      <w:r w:rsidR="00EF51B8">
        <w:rPr>
          <w:lang w:val="sr-Cyrl-CS"/>
        </w:rPr>
        <w:t>.01</w:t>
      </w:r>
      <w:r w:rsidR="000901EA" w:rsidRPr="000901EA">
        <w:rPr>
          <w:lang w:val="sr-Cyrl-CS"/>
        </w:rPr>
        <w:t>.202</w:t>
      </w:r>
      <w:r w:rsidR="00FF66FD">
        <w:rPr>
          <w:lang w:val="sr-Latn-RS"/>
        </w:rPr>
        <w:t>4</w:t>
      </w:r>
      <w:r w:rsidR="000901EA" w:rsidRPr="000901EA">
        <w:rPr>
          <w:lang w:val="sr-Cyrl-CS"/>
        </w:rPr>
        <w:t xml:space="preserve">. </w:t>
      </w:r>
      <w:r w:rsidR="000901EA" w:rsidRPr="000901EA">
        <w:rPr>
          <w:rFonts w:hint="cs"/>
          <w:lang w:val="sr-Cyrl-CS"/>
        </w:rPr>
        <w:t>године</w:t>
      </w:r>
      <w:r w:rsidR="000901EA">
        <w:rPr>
          <w:lang w:val="sr-Cyrl-CS"/>
        </w:rPr>
        <w:t xml:space="preserve">, </w:t>
      </w:r>
      <w:r w:rsidR="000901EA" w:rsidRPr="00CD39D8">
        <w:rPr>
          <w:lang w:val="sr-Cyrl-CS"/>
        </w:rPr>
        <w:t xml:space="preserve">укупан износ намењен за спровођење Конкурса у висини од </w:t>
      </w:r>
      <w:r w:rsidR="000901EA" w:rsidRPr="00CD39D8">
        <w:rPr>
          <w:lang w:val="ru-RU"/>
        </w:rPr>
        <w:t>„</w:t>
      </w:r>
      <w:r w:rsidR="00A14195" w:rsidRPr="00CD39D8">
        <w:t>25</w:t>
      </w:r>
      <w:r w:rsidR="000901EA" w:rsidRPr="00CD39D8">
        <w:rPr>
          <w:lang w:val="sr-Cyrl-RS"/>
        </w:rPr>
        <w:t>.</w:t>
      </w:r>
      <w:r w:rsidR="000901EA" w:rsidRPr="00CD39D8">
        <w:t>0</w:t>
      </w:r>
      <w:r w:rsidR="000901EA" w:rsidRPr="00CD39D8">
        <w:rPr>
          <w:lang w:val="sr-Cyrl-RS"/>
        </w:rPr>
        <w:t>00.000,00</w:t>
      </w:r>
      <w:r w:rsidR="000901EA" w:rsidRPr="00CD39D8">
        <w:rPr>
          <w:lang w:val="sr-Cyrl-CS"/>
        </w:rPr>
        <w:t>”</w:t>
      </w:r>
      <w:r w:rsidR="000901EA" w:rsidRPr="00CD39D8">
        <w:rPr>
          <w:lang w:val="ru-RU"/>
        </w:rPr>
        <w:t xml:space="preserve"> динара</w:t>
      </w:r>
      <w:r w:rsidR="000901EA" w:rsidRPr="00CD39D8">
        <w:rPr>
          <w:lang w:val="sr-Cyrl-CS"/>
        </w:rPr>
        <w:t xml:space="preserve"> замењује се износом од</w:t>
      </w:r>
      <w:r w:rsidR="000901EA" w:rsidRPr="00CD39D8">
        <w:rPr>
          <w:lang w:val="ru-RU"/>
        </w:rPr>
        <w:t xml:space="preserve"> „</w:t>
      </w:r>
      <w:r w:rsidR="00CD39D8" w:rsidRPr="00CD39D8">
        <w:rPr>
          <w:lang w:val="sr-Cyrl-RS"/>
        </w:rPr>
        <w:t>35</w:t>
      </w:r>
      <w:r w:rsidR="000901EA" w:rsidRPr="00CD39D8">
        <w:t>.000</w:t>
      </w:r>
      <w:r w:rsidR="000901EA" w:rsidRPr="00CD39D8">
        <w:rPr>
          <w:lang w:val="sr-Cyrl-CS"/>
        </w:rPr>
        <w:t>.000,00” динара.</w:t>
      </w:r>
      <w:r w:rsidR="000901EA" w:rsidRPr="00CD39D8">
        <w:t xml:space="preserve"> </w:t>
      </w:r>
    </w:p>
    <w:p w:rsidR="000901EA" w:rsidRDefault="000901EA" w:rsidP="00C262D0">
      <w:pPr>
        <w:spacing w:after="0"/>
        <w:ind w:right="-85" w:firstLine="720"/>
        <w:jc w:val="both"/>
        <w:rPr>
          <w:lang w:val="sr-Cyrl-CS"/>
        </w:rPr>
      </w:pPr>
      <w:r w:rsidRPr="00CD39D8">
        <w:t>O</w:t>
      </w:r>
      <w:r w:rsidRPr="00CD39D8">
        <w:rPr>
          <w:lang w:val="sr-Cyrl-CS"/>
        </w:rPr>
        <w:t>стали текст Конкурса остаје непромењен</w:t>
      </w:r>
      <w:r w:rsidR="00DB6EEF">
        <w:rPr>
          <w:lang w:val="sr-Cyrl-CS"/>
        </w:rPr>
        <w:t>.</w:t>
      </w:r>
    </w:p>
    <w:p w:rsidR="000901EA" w:rsidRDefault="000901EA" w:rsidP="00C262D0">
      <w:pPr>
        <w:spacing w:after="0"/>
        <w:ind w:right="-85"/>
        <w:jc w:val="both"/>
        <w:rPr>
          <w:lang w:val="sr-Cyrl-CS"/>
        </w:rPr>
      </w:pPr>
      <w:bookmarkStart w:id="0" w:name="_GoBack"/>
      <w:bookmarkEnd w:id="0"/>
    </w:p>
    <w:p w:rsidR="000901EA" w:rsidRDefault="000901EA" w:rsidP="00C262D0">
      <w:pPr>
        <w:spacing w:after="0"/>
        <w:ind w:right="-85"/>
        <w:jc w:val="both"/>
        <w:rPr>
          <w:lang w:val="sr-Cyrl-CS"/>
        </w:rPr>
      </w:pPr>
    </w:p>
    <w:p w:rsidR="00404970" w:rsidRPr="00334EC1" w:rsidRDefault="00404970" w:rsidP="00DD77D4">
      <w:pPr>
        <w:spacing w:after="0" w:line="240" w:lineRule="auto"/>
        <w:ind w:right="-85"/>
        <w:jc w:val="both"/>
        <w:rPr>
          <w:bCs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9"/>
        <w:gridCol w:w="3948"/>
      </w:tblGrid>
      <w:tr w:rsidR="00427173" w:rsidRPr="00334EC1" w:rsidTr="00427173">
        <w:tc>
          <w:tcPr>
            <w:tcW w:w="5201" w:type="dxa"/>
            <w:vMerge w:val="restart"/>
            <w:shd w:val="clear" w:color="auto" w:fill="auto"/>
          </w:tcPr>
          <w:p w:rsidR="00460D4D" w:rsidRPr="00334EC1" w:rsidRDefault="00460D4D" w:rsidP="00DD77D4">
            <w:pPr>
              <w:spacing w:after="0" w:line="240" w:lineRule="auto"/>
              <w:ind w:right="-85"/>
              <w:jc w:val="both"/>
              <w:rPr>
                <w:bCs/>
                <w:lang w:val="sr-Cyrl-CS"/>
              </w:rPr>
            </w:pPr>
          </w:p>
        </w:tc>
        <w:tc>
          <w:tcPr>
            <w:tcW w:w="4042" w:type="dxa"/>
            <w:shd w:val="clear" w:color="auto" w:fill="auto"/>
          </w:tcPr>
          <w:p w:rsidR="00427173" w:rsidRPr="00334EC1" w:rsidRDefault="00427173" w:rsidP="00DD77D4">
            <w:pPr>
              <w:spacing w:after="0" w:line="240" w:lineRule="auto"/>
              <w:ind w:right="-85"/>
              <w:jc w:val="both"/>
              <w:rPr>
                <w:bCs/>
                <w:lang w:val="sr-Cyrl-CS"/>
              </w:rPr>
            </w:pPr>
          </w:p>
        </w:tc>
      </w:tr>
      <w:tr w:rsidR="00427173" w:rsidRPr="00826DC3" w:rsidTr="00427173">
        <w:tc>
          <w:tcPr>
            <w:tcW w:w="5201" w:type="dxa"/>
            <w:vMerge/>
            <w:shd w:val="clear" w:color="auto" w:fill="auto"/>
          </w:tcPr>
          <w:p w:rsidR="00427173" w:rsidRPr="00334EC1" w:rsidRDefault="00427173" w:rsidP="00DD77D4">
            <w:pPr>
              <w:spacing w:after="0" w:line="240" w:lineRule="auto"/>
              <w:ind w:right="-85"/>
              <w:jc w:val="both"/>
              <w:rPr>
                <w:bCs/>
                <w:lang w:val="sr-Cyrl-CS"/>
              </w:rPr>
            </w:pPr>
          </w:p>
        </w:tc>
        <w:tc>
          <w:tcPr>
            <w:tcW w:w="4042" w:type="dxa"/>
            <w:shd w:val="clear" w:color="auto" w:fill="auto"/>
          </w:tcPr>
          <w:p w:rsidR="00427173" w:rsidRPr="00A14195" w:rsidRDefault="00427173" w:rsidP="00A14195">
            <w:pPr>
              <w:spacing w:after="0" w:line="240" w:lineRule="auto"/>
              <w:ind w:right="-85"/>
              <w:jc w:val="both"/>
              <w:rPr>
                <w:bCs/>
                <w:lang w:val="sr-Latn-RS"/>
              </w:rPr>
            </w:pPr>
          </w:p>
        </w:tc>
      </w:tr>
    </w:tbl>
    <w:p w:rsidR="00427173" w:rsidRPr="00826DC3" w:rsidRDefault="00427173" w:rsidP="00DD77D4">
      <w:pPr>
        <w:spacing w:after="0" w:line="240" w:lineRule="auto"/>
        <w:ind w:right="-85"/>
        <w:jc w:val="both"/>
        <w:rPr>
          <w:lang w:val="sr-Latn-CS"/>
        </w:rPr>
      </w:pPr>
    </w:p>
    <w:p w:rsidR="00427173" w:rsidRPr="00826DC3" w:rsidRDefault="00427173" w:rsidP="00DD77D4">
      <w:pPr>
        <w:spacing w:after="0" w:line="240" w:lineRule="auto"/>
        <w:jc w:val="both"/>
      </w:pPr>
    </w:p>
    <w:p w:rsidR="00F74C26" w:rsidRPr="00826DC3" w:rsidRDefault="00F74C26" w:rsidP="00DD77D4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DB7D2E" w:rsidRPr="00826DC3" w:rsidRDefault="00DB7D2E" w:rsidP="00DD77D4">
      <w:pPr>
        <w:spacing w:after="0" w:line="240" w:lineRule="auto"/>
        <w:jc w:val="both"/>
      </w:pPr>
    </w:p>
    <w:sectPr w:rsidR="00DB7D2E" w:rsidRPr="00826DC3" w:rsidSect="00C15EE7">
      <w:headerReference w:type="first" r:id="rId7"/>
      <w:pgSz w:w="11907" w:h="16839" w:code="9"/>
      <w:pgMar w:top="398" w:right="1440" w:bottom="1440" w:left="1440" w:header="862" w:footer="1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DA" w:rsidRDefault="00755ADA" w:rsidP="00EF54E3">
      <w:pPr>
        <w:spacing w:after="0" w:line="240" w:lineRule="auto"/>
      </w:pPr>
      <w:r>
        <w:separator/>
      </w:r>
    </w:p>
  </w:endnote>
  <w:endnote w:type="continuationSeparator" w:id="0">
    <w:p w:rsidR="00755ADA" w:rsidRDefault="00755ADA" w:rsidP="00EF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DA" w:rsidRDefault="00755ADA" w:rsidP="00EF54E3">
      <w:pPr>
        <w:spacing w:after="0" w:line="240" w:lineRule="auto"/>
      </w:pPr>
      <w:r>
        <w:separator/>
      </w:r>
    </w:p>
  </w:footnote>
  <w:footnote w:type="continuationSeparator" w:id="0">
    <w:p w:rsidR="00755ADA" w:rsidRDefault="00755ADA" w:rsidP="00EF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Layout w:type="fixed"/>
      <w:tblLook w:val="00A0" w:firstRow="1" w:lastRow="0" w:firstColumn="1" w:lastColumn="0" w:noHBand="0" w:noVBand="0"/>
    </w:tblPr>
    <w:tblGrid>
      <w:gridCol w:w="2835"/>
      <w:gridCol w:w="3827"/>
      <w:gridCol w:w="2410"/>
    </w:tblGrid>
    <w:tr w:rsidR="005D243D" w:rsidRPr="00FE4E5A" w:rsidTr="00C15EE7">
      <w:trPr>
        <w:trHeight w:val="1975"/>
        <w:jc w:val="center"/>
      </w:trPr>
      <w:tc>
        <w:tcPr>
          <w:tcW w:w="2835" w:type="dxa"/>
        </w:tcPr>
        <w:p w:rsidR="005D243D" w:rsidRPr="00FE4E5A" w:rsidRDefault="00FF59D7" w:rsidP="00BC38D1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eastAsia="Times New Roman"/>
              <w:color w:val="000000"/>
            </w:rPr>
          </w:pPr>
          <w:r w:rsidRPr="00FE4E5A">
            <w:rPr>
              <w:rFonts w:eastAsia="Times New Roman"/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76375" cy="952500"/>
                <wp:effectExtent l="0" t="0" r="0" b="0"/>
                <wp:docPr id="9" name="Picture 9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</w:tcPr>
        <w:p w:rsidR="005D243D" w:rsidRPr="00C15EE7" w:rsidRDefault="005D243D" w:rsidP="00C15EE7">
          <w:pPr>
            <w:spacing w:after="0" w:line="240" w:lineRule="auto"/>
            <w:rPr>
              <w:rFonts w:eastAsia="Times New Roman"/>
              <w:b/>
              <w:color w:val="000000"/>
              <w:sz w:val="28"/>
              <w:szCs w:val="20"/>
              <w:lang w:val="ru-RU"/>
            </w:rPr>
          </w:pPr>
          <w:r w:rsidRPr="00C15EE7">
            <w:rPr>
              <w:rFonts w:eastAsia="Times New Roman"/>
              <w:b/>
              <w:color w:val="000000"/>
              <w:sz w:val="28"/>
              <w:szCs w:val="20"/>
              <w:lang w:val="ru-RU"/>
            </w:rPr>
            <w:t>Република Србија</w:t>
          </w:r>
        </w:p>
        <w:p w:rsidR="005D243D" w:rsidRPr="00C15EE7" w:rsidRDefault="005D243D" w:rsidP="00BC38D1">
          <w:pPr>
            <w:spacing w:after="0" w:line="240" w:lineRule="auto"/>
            <w:rPr>
              <w:rFonts w:eastAsia="Times New Roman"/>
              <w:b/>
              <w:color w:val="000000"/>
              <w:sz w:val="28"/>
              <w:szCs w:val="20"/>
              <w:lang w:val="ru-RU"/>
            </w:rPr>
          </w:pPr>
          <w:r w:rsidRPr="00C15EE7">
            <w:rPr>
              <w:rFonts w:eastAsia="Times New Roman"/>
              <w:b/>
              <w:color w:val="000000"/>
              <w:sz w:val="28"/>
              <w:szCs w:val="20"/>
              <w:lang w:val="ru-RU"/>
            </w:rPr>
            <w:t>Аутономна покрајина Војводина</w:t>
          </w:r>
        </w:p>
        <w:p w:rsidR="00C15EE7" w:rsidRDefault="005D243D" w:rsidP="00BC38D1">
          <w:pPr>
            <w:spacing w:after="0" w:line="240" w:lineRule="auto"/>
            <w:rPr>
              <w:rFonts w:eastAsia="Times New Roman"/>
              <w:b/>
              <w:color w:val="000000"/>
              <w:sz w:val="28"/>
              <w:szCs w:val="20"/>
              <w:lang w:val="ru-RU"/>
            </w:rPr>
          </w:pPr>
          <w:r w:rsidRPr="00FE4E5A">
            <w:rPr>
              <w:rFonts w:eastAsia="Times New Roman"/>
              <w:b/>
              <w:color w:val="000000"/>
              <w:sz w:val="28"/>
              <w:szCs w:val="20"/>
              <w:lang w:val="ru-RU"/>
            </w:rPr>
            <w:t>Покрајински секретаријат за</w:t>
          </w:r>
          <w:r w:rsidR="00C15EE7">
            <w:rPr>
              <w:rFonts w:eastAsia="Times New Roman"/>
              <w:b/>
              <w:color w:val="000000"/>
              <w:sz w:val="28"/>
              <w:szCs w:val="20"/>
              <w:lang w:val="ru-RU"/>
            </w:rPr>
            <w:t xml:space="preserve"> </w:t>
          </w:r>
          <w:r w:rsidRPr="00FE4E5A">
            <w:rPr>
              <w:rFonts w:eastAsia="Times New Roman"/>
              <w:b/>
              <w:color w:val="000000"/>
              <w:sz w:val="28"/>
              <w:szCs w:val="20"/>
              <w:lang w:val="ru-RU"/>
            </w:rPr>
            <w:t xml:space="preserve">високо образовање </w:t>
          </w:r>
        </w:p>
        <w:p w:rsidR="005D243D" w:rsidRPr="00FE4E5A" w:rsidRDefault="005D243D" w:rsidP="00C15EE7">
          <w:pPr>
            <w:spacing w:after="0" w:line="240" w:lineRule="auto"/>
            <w:ind w:left="39" w:hanging="39"/>
            <w:rPr>
              <w:rFonts w:eastAsia="Times New Roman"/>
              <w:b/>
              <w:color w:val="000000"/>
              <w:sz w:val="28"/>
              <w:szCs w:val="20"/>
              <w:lang w:val="ru-RU"/>
            </w:rPr>
          </w:pPr>
          <w:r w:rsidRPr="00FE4E5A">
            <w:rPr>
              <w:rFonts w:eastAsia="Times New Roman"/>
              <w:b/>
              <w:color w:val="000000"/>
              <w:sz w:val="28"/>
              <w:szCs w:val="20"/>
              <w:lang w:val="ru-RU"/>
            </w:rPr>
            <w:t>и научноистраживачку делатност</w:t>
          </w:r>
        </w:p>
        <w:p w:rsidR="005D243D" w:rsidRPr="00FE4E5A" w:rsidRDefault="005D243D" w:rsidP="00BC38D1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Times New Roman"/>
              <w:color w:val="000000"/>
              <w:sz w:val="6"/>
              <w:szCs w:val="16"/>
              <w:lang w:val="ru-RU"/>
            </w:rPr>
          </w:pPr>
        </w:p>
        <w:p w:rsidR="005D243D" w:rsidRPr="00FE4E5A" w:rsidRDefault="005D243D" w:rsidP="00C15EE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Times New Roman"/>
              <w:color w:val="000000"/>
              <w:sz w:val="10"/>
              <w:szCs w:val="10"/>
              <w:lang w:val="ru-RU"/>
            </w:rPr>
          </w:pPr>
        </w:p>
      </w:tc>
    </w:tr>
    <w:tr w:rsidR="005D243D" w:rsidRPr="00FE4E5A" w:rsidTr="00C15EE7">
      <w:trPr>
        <w:trHeight w:val="80"/>
        <w:jc w:val="center"/>
      </w:trPr>
      <w:tc>
        <w:tcPr>
          <w:tcW w:w="2835" w:type="dxa"/>
        </w:tcPr>
        <w:p w:rsidR="005D243D" w:rsidRPr="00FE4E5A" w:rsidRDefault="005D243D" w:rsidP="00BC38D1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eastAsia="Times New Roman"/>
              <w:noProof/>
              <w:color w:val="000000"/>
              <w:lang w:val="ru-RU"/>
            </w:rPr>
          </w:pPr>
        </w:p>
      </w:tc>
      <w:tc>
        <w:tcPr>
          <w:tcW w:w="3827" w:type="dxa"/>
        </w:tcPr>
        <w:p w:rsidR="005D243D" w:rsidRPr="00460D4D" w:rsidRDefault="005D243D" w:rsidP="005C2C4A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sr-Latn-RS"/>
            </w:rPr>
          </w:pPr>
        </w:p>
      </w:tc>
      <w:tc>
        <w:tcPr>
          <w:tcW w:w="2410" w:type="dxa"/>
        </w:tcPr>
        <w:p w:rsidR="005D243D" w:rsidRPr="00A74517" w:rsidRDefault="005D243D" w:rsidP="00D55D24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</w:p>
      </w:tc>
    </w:tr>
  </w:tbl>
  <w:p w:rsidR="00696B8D" w:rsidRDefault="00696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31C"/>
    <w:multiLevelType w:val="hybridMultilevel"/>
    <w:tmpl w:val="7EBEE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6970"/>
    <w:multiLevelType w:val="hybridMultilevel"/>
    <w:tmpl w:val="B538D858"/>
    <w:lvl w:ilvl="0" w:tplc="2AB6D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570AE"/>
    <w:multiLevelType w:val="hybridMultilevel"/>
    <w:tmpl w:val="14A8B0AE"/>
    <w:lvl w:ilvl="0" w:tplc="2032A462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E3"/>
    <w:rsid w:val="000011DE"/>
    <w:rsid w:val="0000369C"/>
    <w:rsid w:val="000127C8"/>
    <w:rsid w:val="00013A18"/>
    <w:rsid w:val="00015EFD"/>
    <w:rsid w:val="00036536"/>
    <w:rsid w:val="00040BD3"/>
    <w:rsid w:val="0004299C"/>
    <w:rsid w:val="00050B8D"/>
    <w:rsid w:val="000511CD"/>
    <w:rsid w:val="00060CD2"/>
    <w:rsid w:val="00063646"/>
    <w:rsid w:val="00071196"/>
    <w:rsid w:val="00074A03"/>
    <w:rsid w:val="00082121"/>
    <w:rsid w:val="000901EA"/>
    <w:rsid w:val="000920F5"/>
    <w:rsid w:val="000A13A0"/>
    <w:rsid w:val="000A7BB0"/>
    <w:rsid w:val="000B0535"/>
    <w:rsid w:val="000B7970"/>
    <w:rsid w:val="000C32BF"/>
    <w:rsid w:val="000C4A45"/>
    <w:rsid w:val="000D6C7A"/>
    <w:rsid w:val="000E39EC"/>
    <w:rsid w:val="000E563F"/>
    <w:rsid w:val="000F19EA"/>
    <w:rsid w:val="00105846"/>
    <w:rsid w:val="00105CB8"/>
    <w:rsid w:val="00112606"/>
    <w:rsid w:val="00116787"/>
    <w:rsid w:val="001253EE"/>
    <w:rsid w:val="00125C29"/>
    <w:rsid w:val="00131BA0"/>
    <w:rsid w:val="001335BD"/>
    <w:rsid w:val="001428C7"/>
    <w:rsid w:val="001442C0"/>
    <w:rsid w:val="00147A53"/>
    <w:rsid w:val="00157431"/>
    <w:rsid w:val="001617DB"/>
    <w:rsid w:val="00175342"/>
    <w:rsid w:val="00180675"/>
    <w:rsid w:val="001A0C6E"/>
    <w:rsid w:val="001A674F"/>
    <w:rsid w:val="001B327C"/>
    <w:rsid w:val="001B470A"/>
    <w:rsid w:val="001B70F3"/>
    <w:rsid w:val="001C20DF"/>
    <w:rsid w:val="001C2EFB"/>
    <w:rsid w:val="001C31B7"/>
    <w:rsid w:val="001D5619"/>
    <w:rsid w:val="001F3863"/>
    <w:rsid w:val="001F6808"/>
    <w:rsid w:val="001F7260"/>
    <w:rsid w:val="002015E3"/>
    <w:rsid w:val="00202EB4"/>
    <w:rsid w:val="002119C2"/>
    <w:rsid w:val="0021752C"/>
    <w:rsid w:val="00226DD8"/>
    <w:rsid w:val="00227C7E"/>
    <w:rsid w:val="0023230B"/>
    <w:rsid w:val="00237D7E"/>
    <w:rsid w:val="00256BB1"/>
    <w:rsid w:val="00265615"/>
    <w:rsid w:val="002708C6"/>
    <w:rsid w:val="00272A5B"/>
    <w:rsid w:val="00276C97"/>
    <w:rsid w:val="00280800"/>
    <w:rsid w:val="00283B00"/>
    <w:rsid w:val="002908C4"/>
    <w:rsid w:val="00290F42"/>
    <w:rsid w:val="002A3DDE"/>
    <w:rsid w:val="002A5CD3"/>
    <w:rsid w:val="002B266F"/>
    <w:rsid w:val="002B329B"/>
    <w:rsid w:val="002B33CA"/>
    <w:rsid w:val="002B3F2A"/>
    <w:rsid w:val="002B5AD1"/>
    <w:rsid w:val="002B6AB6"/>
    <w:rsid w:val="002E2D9D"/>
    <w:rsid w:val="002E3C72"/>
    <w:rsid w:val="002E5550"/>
    <w:rsid w:val="002E5BF8"/>
    <w:rsid w:val="003046DA"/>
    <w:rsid w:val="00310266"/>
    <w:rsid w:val="00324247"/>
    <w:rsid w:val="00326979"/>
    <w:rsid w:val="00327663"/>
    <w:rsid w:val="00334EC1"/>
    <w:rsid w:val="00336C0E"/>
    <w:rsid w:val="0034553A"/>
    <w:rsid w:val="00346FA4"/>
    <w:rsid w:val="00354313"/>
    <w:rsid w:val="003608CB"/>
    <w:rsid w:val="00374260"/>
    <w:rsid w:val="003754BD"/>
    <w:rsid w:val="00375A05"/>
    <w:rsid w:val="00380E9F"/>
    <w:rsid w:val="003909C1"/>
    <w:rsid w:val="003A2EB6"/>
    <w:rsid w:val="003A3C16"/>
    <w:rsid w:val="003A6AE0"/>
    <w:rsid w:val="003B23CD"/>
    <w:rsid w:val="003B4FD0"/>
    <w:rsid w:val="003B6996"/>
    <w:rsid w:val="003C18B3"/>
    <w:rsid w:val="003D0528"/>
    <w:rsid w:val="003D165F"/>
    <w:rsid w:val="003D2722"/>
    <w:rsid w:val="003D3E1A"/>
    <w:rsid w:val="003D5C21"/>
    <w:rsid w:val="003E1ED8"/>
    <w:rsid w:val="003E31A7"/>
    <w:rsid w:val="003E3730"/>
    <w:rsid w:val="003E3E13"/>
    <w:rsid w:val="003F5834"/>
    <w:rsid w:val="00404970"/>
    <w:rsid w:val="00404C27"/>
    <w:rsid w:val="0041183D"/>
    <w:rsid w:val="004179AF"/>
    <w:rsid w:val="0042094E"/>
    <w:rsid w:val="00427173"/>
    <w:rsid w:val="0043002A"/>
    <w:rsid w:val="004421FE"/>
    <w:rsid w:val="00442420"/>
    <w:rsid w:val="00444B68"/>
    <w:rsid w:val="0044583F"/>
    <w:rsid w:val="0045229D"/>
    <w:rsid w:val="00453AE7"/>
    <w:rsid w:val="00455FCA"/>
    <w:rsid w:val="00460D4D"/>
    <w:rsid w:val="004701BD"/>
    <w:rsid w:val="0047630D"/>
    <w:rsid w:val="00477599"/>
    <w:rsid w:val="00481C43"/>
    <w:rsid w:val="0048218F"/>
    <w:rsid w:val="00482659"/>
    <w:rsid w:val="004832C7"/>
    <w:rsid w:val="004837D1"/>
    <w:rsid w:val="00484EE4"/>
    <w:rsid w:val="00491847"/>
    <w:rsid w:val="00493794"/>
    <w:rsid w:val="004961D0"/>
    <w:rsid w:val="004A66B1"/>
    <w:rsid w:val="004B6364"/>
    <w:rsid w:val="004C7688"/>
    <w:rsid w:val="004D42B4"/>
    <w:rsid w:val="004D75BA"/>
    <w:rsid w:val="004E5CE8"/>
    <w:rsid w:val="004F3EAE"/>
    <w:rsid w:val="00503A01"/>
    <w:rsid w:val="00506BA5"/>
    <w:rsid w:val="005153C7"/>
    <w:rsid w:val="00517A21"/>
    <w:rsid w:val="00520CCC"/>
    <w:rsid w:val="00522C04"/>
    <w:rsid w:val="00533808"/>
    <w:rsid w:val="00542A94"/>
    <w:rsid w:val="005460A4"/>
    <w:rsid w:val="005475B8"/>
    <w:rsid w:val="00560F0F"/>
    <w:rsid w:val="00563864"/>
    <w:rsid w:val="0056458F"/>
    <w:rsid w:val="00570CAC"/>
    <w:rsid w:val="00580705"/>
    <w:rsid w:val="00590719"/>
    <w:rsid w:val="005A0E4C"/>
    <w:rsid w:val="005A6ACD"/>
    <w:rsid w:val="005B4E08"/>
    <w:rsid w:val="005C2C4A"/>
    <w:rsid w:val="005C5273"/>
    <w:rsid w:val="005C5665"/>
    <w:rsid w:val="005D1617"/>
    <w:rsid w:val="005D243D"/>
    <w:rsid w:val="005D31EA"/>
    <w:rsid w:val="005E05D4"/>
    <w:rsid w:val="005E19CC"/>
    <w:rsid w:val="005E20DF"/>
    <w:rsid w:val="005E516D"/>
    <w:rsid w:val="005E5413"/>
    <w:rsid w:val="005F19C6"/>
    <w:rsid w:val="00606450"/>
    <w:rsid w:val="00617455"/>
    <w:rsid w:val="00625108"/>
    <w:rsid w:val="006326C5"/>
    <w:rsid w:val="0064295F"/>
    <w:rsid w:val="00642B13"/>
    <w:rsid w:val="006555A9"/>
    <w:rsid w:val="00665D78"/>
    <w:rsid w:val="00671F2C"/>
    <w:rsid w:val="00677A70"/>
    <w:rsid w:val="0068058A"/>
    <w:rsid w:val="00680B3B"/>
    <w:rsid w:val="00686158"/>
    <w:rsid w:val="00691C68"/>
    <w:rsid w:val="00691FB1"/>
    <w:rsid w:val="00696B8D"/>
    <w:rsid w:val="006B1F88"/>
    <w:rsid w:val="006B5904"/>
    <w:rsid w:val="006C71BD"/>
    <w:rsid w:val="006D1C2C"/>
    <w:rsid w:val="006D4985"/>
    <w:rsid w:val="006D4D28"/>
    <w:rsid w:val="006D72FC"/>
    <w:rsid w:val="006F4518"/>
    <w:rsid w:val="00705630"/>
    <w:rsid w:val="0071032B"/>
    <w:rsid w:val="007106F7"/>
    <w:rsid w:val="00730E70"/>
    <w:rsid w:val="00733852"/>
    <w:rsid w:val="0073744A"/>
    <w:rsid w:val="00737D76"/>
    <w:rsid w:val="00743F64"/>
    <w:rsid w:val="00746449"/>
    <w:rsid w:val="007514A7"/>
    <w:rsid w:val="00753096"/>
    <w:rsid w:val="00755ADA"/>
    <w:rsid w:val="00765C2C"/>
    <w:rsid w:val="00766158"/>
    <w:rsid w:val="007716C1"/>
    <w:rsid w:val="00781DF1"/>
    <w:rsid w:val="007826A1"/>
    <w:rsid w:val="00787136"/>
    <w:rsid w:val="00793C2B"/>
    <w:rsid w:val="007A184A"/>
    <w:rsid w:val="007A214E"/>
    <w:rsid w:val="007A57A5"/>
    <w:rsid w:val="007A6544"/>
    <w:rsid w:val="007B0E27"/>
    <w:rsid w:val="007B3821"/>
    <w:rsid w:val="007B5ECC"/>
    <w:rsid w:val="007C4979"/>
    <w:rsid w:val="007D4753"/>
    <w:rsid w:val="007D5ED7"/>
    <w:rsid w:val="007D6C21"/>
    <w:rsid w:val="007E01A2"/>
    <w:rsid w:val="007E3B1E"/>
    <w:rsid w:val="007E3DA9"/>
    <w:rsid w:val="007E4732"/>
    <w:rsid w:val="007F1126"/>
    <w:rsid w:val="008012FE"/>
    <w:rsid w:val="00802F7A"/>
    <w:rsid w:val="00815F7A"/>
    <w:rsid w:val="008173F3"/>
    <w:rsid w:val="0082127A"/>
    <w:rsid w:val="00823FBF"/>
    <w:rsid w:val="00826DC3"/>
    <w:rsid w:val="00834D64"/>
    <w:rsid w:val="008404FB"/>
    <w:rsid w:val="008457EE"/>
    <w:rsid w:val="00852F4E"/>
    <w:rsid w:val="008563DE"/>
    <w:rsid w:val="008633AF"/>
    <w:rsid w:val="0086630F"/>
    <w:rsid w:val="008710CA"/>
    <w:rsid w:val="00871909"/>
    <w:rsid w:val="0087266C"/>
    <w:rsid w:val="008756E0"/>
    <w:rsid w:val="00883705"/>
    <w:rsid w:val="008837F3"/>
    <w:rsid w:val="00883EEB"/>
    <w:rsid w:val="00884584"/>
    <w:rsid w:val="00890744"/>
    <w:rsid w:val="00893662"/>
    <w:rsid w:val="00893FD3"/>
    <w:rsid w:val="00897CF0"/>
    <w:rsid w:val="00897E9F"/>
    <w:rsid w:val="008A0A98"/>
    <w:rsid w:val="008A1A9F"/>
    <w:rsid w:val="008A26B5"/>
    <w:rsid w:val="008A5477"/>
    <w:rsid w:val="008A7EDD"/>
    <w:rsid w:val="008B4F32"/>
    <w:rsid w:val="008B518E"/>
    <w:rsid w:val="008C05E4"/>
    <w:rsid w:val="008C33A0"/>
    <w:rsid w:val="008D417D"/>
    <w:rsid w:val="008D777D"/>
    <w:rsid w:val="008D7E7F"/>
    <w:rsid w:val="008F2255"/>
    <w:rsid w:val="008F3FFD"/>
    <w:rsid w:val="009021A3"/>
    <w:rsid w:val="009043C1"/>
    <w:rsid w:val="009164B1"/>
    <w:rsid w:val="009165ED"/>
    <w:rsid w:val="009257D8"/>
    <w:rsid w:val="00952A75"/>
    <w:rsid w:val="00953283"/>
    <w:rsid w:val="0096331F"/>
    <w:rsid w:val="0096704C"/>
    <w:rsid w:val="00972585"/>
    <w:rsid w:val="00976C3D"/>
    <w:rsid w:val="0098708C"/>
    <w:rsid w:val="00990960"/>
    <w:rsid w:val="00994414"/>
    <w:rsid w:val="00995CFB"/>
    <w:rsid w:val="0099643E"/>
    <w:rsid w:val="00997AAD"/>
    <w:rsid w:val="009A0E9D"/>
    <w:rsid w:val="009B1074"/>
    <w:rsid w:val="009B68E7"/>
    <w:rsid w:val="009C39D1"/>
    <w:rsid w:val="009C4C2C"/>
    <w:rsid w:val="009C4D05"/>
    <w:rsid w:val="009D0574"/>
    <w:rsid w:val="009D36D7"/>
    <w:rsid w:val="009D6BFB"/>
    <w:rsid w:val="009E6E65"/>
    <w:rsid w:val="009F3245"/>
    <w:rsid w:val="009F3D0C"/>
    <w:rsid w:val="009F601A"/>
    <w:rsid w:val="00A00A27"/>
    <w:rsid w:val="00A01F9B"/>
    <w:rsid w:val="00A036AD"/>
    <w:rsid w:val="00A11DF4"/>
    <w:rsid w:val="00A14195"/>
    <w:rsid w:val="00A22147"/>
    <w:rsid w:val="00A239B4"/>
    <w:rsid w:val="00A40448"/>
    <w:rsid w:val="00A44A0B"/>
    <w:rsid w:val="00A461AA"/>
    <w:rsid w:val="00A53A3A"/>
    <w:rsid w:val="00A64BE6"/>
    <w:rsid w:val="00A676CC"/>
    <w:rsid w:val="00A73EE7"/>
    <w:rsid w:val="00A74517"/>
    <w:rsid w:val="00A80394"/>
    <w:rsid w:val="00A8281B"/>
    <w:rsid w:val="00A93F26"/>
    <w:rsid w:val="00A94113"/>
    <w:rsid w:val="00A977F4"/>
    <w:rsid w:val="00A97AD6"/>
    <w:rsid w:val="00AB492C"/>
    <w:rsid w:val="00AB6243"/>
    <w:rsid w:val="00AB6F0F"/>
    <w:rsid w:val="00AC12F6"/>
    <w:rsid w:val="00AC3020"/>
    <w:rsid w:val="00AD2933"/>
    <w:rsid w:val="00AE3D48"/>
    <w:rsid w:val="00AE42EF"/>
    <w:rsid w:val="00AF4337"/>
    <w:rsid w:val="00AF63BD"/>
    <w:rsid w:val="00AF77AD"/>
    <w:rsid w:val="00B06033"/>
    <w:rsid w:val="00B07CE5"/>
    <w:rsid w:val="00B10E81"/>
    <w:rsid w:val="00B1138D"/>
    <w:rsid w:val="00B1385A"/>
    <w:rsid w:val="00B16AA4"/>
    <w:rsid w:val="00B224B9"/>
    <w:rsid w:val="00B234E0"/>
    <w:rsid w:val="00B2684D"/>
    <w:rsid w:val="00B35213"/>
    <w:rsid w:val="00B37366"/>
    <w:rsid w:val="00B45C23"/>
    <w:rsid w:val="00B47F46"/>
    <w:rsid w:val="00B54313"/>
    <w:rsid w:val="00B576F2"/>
    <w:rsid w:val="00B66E11"/>
    <w:rsid w:val="00B7112D"/>
    <w:rsid w:val="00B72AB1"/>
    <w:rsid w:val="00B73364"/>
    <w:rsid w:val="00B74340"/>
    <w:rsid w:val="00B74BBC"/>
    <w:rsid w:val="00B8331F"/>
    <w:rsid w:val="00B91417"/>
    <w:rsid w:val="00BA1412"/>
    <w:rsid w:val="00BC38D1"/>
    <w:rsid w:val="00BC5317"/>
    <w:rsid w:val="00BC79EC"/>
    <w:rsid w:val="00BD09E3"/>
    <w:rsid w:val="00BD2502"/>
    <w:rsid w:val="00BD37FD"/>
    <w:rsid w:val="00BD43A1"/>
    <w:rsid w:val="00BE562A"/>
    <w:rsid w:val="00BE5E05"/>
    <w:rsid w:val="00BF5554"/>
    <w:rsid w:val="00BF5FD6"/>
    <w:rsid w:val="00BF655F"/>
    <w:rsid w:val="00BF7C9B"/>
    <w:rsid w:val="00BF7F8A"/>
    <w:rsid w:val="00C011F4"/>
    <w:rsid w:val="00C10ACA"/>
    <w:rsid w:val="00C15EE7"/>
    <w:rsid w:val="00C1643A"/>
    <w:rsid w:val="00C16678"/>
    <w:rsid w:val="00C23FCF"/>
    <w:rsid w:val="00C262D0"/>
    <w:rsid w:val="00C27010"/>
    <w:rsid w:val="00C3657A"/>
    <w:rsid w:val="00C40178"/>
    <w:rsid w:val="00C41613"/>
    <w:rsid w:val="00C41AFB"/>
    <w:rsid w:val="00C44508"/>
    <w:rsid w:val="00C4692D"/>
    <w:rsid w:val="00C57E58"/>
    <w:rsid w:val="00C605EF"/>
    <w:rsid w:val="00C73C5A"/>
    <w:rsid w:val="00C76443"/>
    <w:rsid w:val="00C816CC"/>
    <w:rsid w:val="00C8794E"/>
    <w:rsid w:val="00CA0789"/>
    <w:rsid w:val="00CB06E7"/>
    <w:rsid w:val="00CB2041"/>
    <w:rsid w:val="00CB482B"/>
    <w:rsid w:val="00CC5C0B"/>
    <w:rsid w:val="00CC63C9"/>
    <w:rsid w:val="00CC7841"/>
    <w:rsid w:val="00CD39D8"/>
    <w:rsid w:val="00CE07DF"/>
    <w:rsid w:val="00CE0A1C"/>
    <w:rsid w:val="00CE5158"/>
    <w:rsid w:val="00CF7FCC"/>
    <w:rsid w:val="00D07280"/>
    <w:rsid w:val="00D12342"/>
    <w:rsid w:val="00D1545E"/>
    <w:rsid w:val="00D22387"/>
    <w:rsid w:val="00D26E44"/>
    <w:rsid w:val="00D26E9B"/>
    <w:rsid w:val="00D31176"/>
    <w:rsid w:val="00D45F48"/>
    <w:rsid w:val="00D504DC"/>
    <w:rsid w:val="00D53472"/>
    <w:rsid w:val="00D55D24"/>
    <w:rsid w:val="00D64B40"/>
    <w:rsid w:val="00D82B0C"/>
    <w:rsid w:val="00D910F2"/>
    <w:rsid w:val="00D917D4"/>
    <w:rsid w:val="00D9461A"/>
    <w:rsid w:val="00DA24B6"/>
    <w:rsid w:val="00DA44DB"/>
    <w:rsid w:val="00DA6F7C"/>
    <w:rsid w:val="00DB51B1"/>
    <w:rsid w:val="00DB6EEF"/>
    <w:rsid w:val="00DB7D2E"/>
    <w:rsid w:val="00DC1BD4"/>
    <w:rsid w:val="00DC2FD3"/>
    <w:rsid w:val="00DC4690"/>
    <w:rsid w:val="00DC5C91"/>
    <w:rsid w:val="00DD47E5"/>
    <w:rsid w:val="00DD4AFB"/>
    <w:rsid w:val="00DD6927"/>
    <w:rsid w:val="00DD77D4"/>
    <w:rsid w:val="00DD7E4C"/>
    <w:rsid w:val="00DE1B0C"/>
    <w:rsid w:val="00DE5BA1"/>
    <w:rsid w:val="00DE74BC"/>
    <w:rsid w:val="00DE75BD"/>
    <w:rsid w:val="00DF2D33"/>
    <w:rsid w:val="00E07396"/>
    <w:rsid w:val="00E257F4"/>
    <w:rsid w:val="00E2648A"/>
    <w:rsid w:val="00E31370"/>
    <w:rsid w:val="00E37C04"/>
    <w:rsid w:val="00E40A27"/>
    <w:rsid w:val="00E41E79"/>
    <w:rsid w:val="00E42512"/>
    <w:rsid w:val="00E436B6"/>
    <w:rsid w:val="00E43879"/>
    <w:rsid w:val="00E452E0"/>
    <w:rsid w:val="00E47F99"/>
    <w:rsid w:val="00E502BA"/>
    <w:rsid w:val="00E50CE1"/>
    <w:rsid w:val="00E5589B"/>
    <w:rsid w:val="00E55DCC"/>
    <w:rsid w:val="00E6001D"/>
    <w:rsid w:val="00E642C8"/>
    <w:rsid w:val="00E7236C"/>
    <w:rsid w:val="00E724EE"/>
    <w:rsid w:val="00E8400D"/>
    <w:rsid w:val="00E87DE8"/>
    <w:rsid w:val="00E92EC3"/>
    <w:rsid w:val="00EC45FD"/>
    <w:rsid w:val="00ED3209"/>
    <w:rsid w:val="00EE025B"/>
    <w:rsid w:val="00EE7208"/>
    <w:rsid w:val="00EF30DF"/>
    <w:rsid w:val="00EF35B0"/>
    <w:rsid w:val="00EF51B8"/>
    <w:rsid w:val="00EF54E3"/>
    <w:rsid w:val="00F07C23"/>
    <w:rsid w:val="00F12BD6"/>
    <w:rsid w:val="00F17818"/>
    <w:rsid w:val="00F20958"/>
    <w:rsid w:val="00F33258"/>
    <w:rsid w:val="00F34EAB"/>
    <w:rsid w:val="00F45D90"/>
    <w:rsid w:val="00F47545"/>
    <w:rsid w:val="00F53E0A"/>
    <w:rsid w:val="00F54522"/>
    <w:rsid w:val="00F5528B"/>
    <w:rsid w:val="00F61D21"/>
    <w:rsid w:val="00F74C26"/>
    <w:rsid w:val="00F77C03"/>
    <w:rsid w:val="00F906CB"/>
    <w:rsid w:val="00F91DF8"/>
    <w:rsid w:val="00FA6340"/>
    <w:rsid w:val="00FA72DE"/>
    <w:rsid w:val="00FB05E7"/>
    <w:rsid w:val="00FB0B05"/>
    <w:rsid w:val="00FB23C9"/>
    <w:rsid w:val="00FC1168"/>
    <w:rsid w:val="00FC431F"/>
    <w:rsid w:val="00FC7FE0"/>
    <w:rsid w:val="00FD479D"/>
    <w:rsid w:val="00FE32C4"/>
    <w:rsid w:val="00FF59D7"/>
    <w:rsid w:val="00FF5FA8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9870A"/>
  <w15:chartTrackingRefBased/>
  <w15:docId w15:val="{0F29C506-ED3F-4001-AFB0-B5E468F8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37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3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71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E3"/>
  </w:style>
  <w:style w:type="paragraph" w:styleId="Footer">
    <w:name w:val="footer"/>
    <w:basedOn w:val="Normal"/>
    <w:link w:val="FooterChar"/>
    <w:uiPriority w:val="99"/>
    <w:unhideWhenUsed/>
    <w:rsid w:val="00EF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E3"/>
  </w:style>
  <w:style w:type="table" w:styleId="TableGrid">
    <w:name w:val="Table Grid"/>
    <w:basedOn w:val="TableNormal"/>
    <w:uiPriority w:val="59"/>
    <w:rsid w:val="00E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F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7DE8"/>
    <w:rPr>
      <w:color w:val="0000FF"/>
      <w:u w:val="single"/>
    </w:rPr>
  </w:style>
  <w:style w:type="paragraph" w:styleId="NoSpacing">
    <w:name w:val="No Spacing"/>
    <w:uiPriority w:val="1"/>
    <w:qFormat/>
    <w:rsid w:val="008563DE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8563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856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Char2">
    <w:name w:val="Char Char2"/>
    <w:semiHidden/>
    <w:locked/>
    <w:rsid w:val="005A6ACD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1">
    <w:name w:val="Char Char1"/>
    <w:locked/>
    <w:rsid w:val="005A6ACD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uiPriority w:val="9"/>
    <w:semiHidden/>
    <w:rsid w:val="0042717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427173"/>
    <w:pPr>
      <w:spacing w:after="0" w:line="240" w:lineRule="auto"/>
      <w:ind w:firstLine="720"/>
      <w:jc w:val="both"/>
    </w:pPr>
    <w:rPr>
      <w:rFonts w:ascii="Times New Roman" w:eastAsia="Times New Roman" w:hAnsi="Times New Roman"/>
      <w:noProof/>
      <w:sz w:val="24"/>
      <w:szCs w:val="24"/>
      <w:lang w:val="sr-Cyrl-CS"/>
    </w:rPr>
  </w:style>
  <w:style w:type="character" w:customStyle="1" w:styleId="BodyTextIndentChar">
    <w:name w:val="Body Text Indent Char"/>
    <w:link w:val="BodyTextIndent"/>
    <w:rsid w:val="00427173"/>
    <w:rPr>
      <w:rFonts w:ascii="Times New Roman" w:eastAsia="Times New Roman" w:hAnsi="Times New Roman"/>
      <w:noProof/>
      <w:sz w:val="24"/>
      <w:szCs w:val="24"/>
      <w:lang w:val="sr-Cyrl-CS" w:eastAsia="en-US"/>
    </w:rPr>
  </w:style>
  <w:style w:type="paragraph" w:customStyle="1" w:styleId="Default">
    <w:name w:val="Default"/>
    <w:rsid w:val="009B68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r-Latn-CS" w:eastAsia="en-US"/>
    </w:rPr>
  </w:style>
  <w:style w:type="paragraph" w:styleId="ListParagraph">
    <w:name w:val="List Paragraph"/>
    <w:basedOn w:val="Normal"/>
    <w:uiPriority w:val="34"/>
    <w:qFormat/>
    <w:rsid w:val="002E2D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Aleksandar Mihajlov</cp:lastModifiedBy>
  <cp:revision>9</cp:revision>
  <cp:lastPrinted>2024-09-13T10:07:00Z</cp:lastPrinted>
  <dcterms:created xsi:type="dcterms:W3CDTF">2024-09-10T11:48:00Z</dcterms:created>
  <dcterms:modified xsi:type="dcterms:W3CDTF">2024-09-18T08:22:00Z</dcterms:modified>
</cp:coreProperties>
</file>