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75"/>
        <w:gridCol w:w="4776"/>
      </w:tblGrid>
      <w:tr w:rsidR="0062613D" w:rsidTr="00F649F0">
        <w:trPr>
          <w:trHeight w:val="1850"/>
          <w:jc w:val="center"/>
        </w:trPr>
        <w:tc>
          <w:tcPr>
            <w:tcW w:w="4775" w:type="dxa"/>
            <w:hideMark/>
          </w:tcPr>
          <w:p w:rsidR="0062613D" w:rsidRDefault="0062613D" w:rsidP="00F649F0"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57A615B" wp14:editId="62F5A25E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-36195</wp:posOffset>
                  </wp:positionV>
                  <wp:extent cx="1476375" cy="952500"/>
                  <wp:effectExtent l="0" t="0" r="0" b="0"/>
                  <wp:wrapSquare wrapText="right"/>
                  <wp:docPr id="8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76" w:type="dxa"/>
          </w:tcPr>
          <w:p w:rsidR="0062613D" w:rsidRDefault="0062613D" w:rsidP="00F649F0">
            <w:pPr>
              <w:ind w:right="180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</w:p>
          <w:p w:rsidR="0062613D" w:rsidRDefault="0062613D" w:rsidP="00F649F0">
            <w:pPr>
              <w:ind w:right="180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0"/>
                <w:lang w:val="ru-RU"/>
              </w:rPr>
              <w:t>РЕПУБЛИКА СРБИЈА</w:t>
            </w:r>
          </w:p>
          <w:p w:rsidR="0062613D" w:rsidRDefault="0062613D" w:rsidP="00F649F0">
            <w:r>
              <w:rPr>
                <w:rFonts w:ascii="Calibri" w:hAnsi="Calibri"/>
                <w:b/>
                <w:sz w:val="20"/>
                <w:szCs w:val="20"/>
                <w:lang w:val="ru-RU"/>
              </w:rPr>
              <w:t>АУТОНОМНА ПОКРАЈИНА ВОЈВОДИНА</w:t>
            </w:r>
          </w:p>
          <w:p w:rsidR="0062613D" w:rsidRDefault="0062613D" w:rsidP="00F649F0">
            <w:pPr>
              <w:ind w:right="180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ru-RU"/>
              </w:rPr>
              <w:t>ПОКРАЈИНСКИ СЕКРЕТАРИЈАТ ЗА</w:t>
            </w:r>
          </w:p>
          <w:p w:rsidR="0062613D" w:rsidRDefault="0062613D" w:rsidP="00F649F0">
            <w:r>
              <w:rPr>
                <w:rFonts w:ascii="Calibri" w:hAnsi="Calibri"/>
                <w:b/>
                <w:sz w:val="20"/>
                <w:szCs w:val="20"/>
                <w:lang w:val="ru-RU"/>
              </w:rPr>
              <w:t>ВИСОКО ОБРАЗОВАЊЕ И НАУЧНОИСТРАЖИВАЧКУ ДЕЛАТНОСТ</w:t>
            </w:r>
          </w:p>
        </w:tc>
      </w:tr>
    </w:tbl>
    <w:p w:rsidR="0062613D" w:rsidRDefault="0062613D" w:rsidP="0062613D">
      <w:pPr>
        <w:ind w:firstLine="720"/>
        <w:jc w:val="both"/>
        <w:rPr>
          <w:rFonts w:ascii="Calibri" w:hAnsi="Calibri"/>
          <w:sz w:val="20"/>
          <w:szCs w:val="20"/>
          <w:lang w:val="sr-Cyrl-RS"/>
        </w:rPr>
      </w:pPr>
    </w:p>
    <w:p w:rsidR="00A80F5C" w:rsidRPr="007F6E77" w:rsidRDefault="00A80F5C" w:rsidP="00A80F5C">
      <w:pPr>
        <w:spacing w:before="240"/>
        <w:ind w:right="-85" w:firstLine="720"/>
        <w:jc w:val="both"/>
        <w:rPr>
          <w:rFonts w:asciiTheme="minorHAnsi" w:eastAsia="Calibri" w:hAnsiTheme="minorHAnsi" w:cstheme="minorHAnsi"/>
          <w:sz w:val="22"/>
          <w:szCs w:val="22"/>
          <w:lang w:val="sr-Cyrl-CS"/>
        </w:rPr>
      </w:pPr>
      <w:r w:rsidRPr="007F6E77">
        <w:rPr>
          <w:rFonts w:asciiTheme="minorHAnsi" w:eastAsia="Calibri" w:hAnsiTheme="minorHAnsi" w:cstheme="minorHAnsi"/>
          <w:sz w:val="22"/>
          <w:szCs w:val="22"/>
          <w:lang w:val="sr-Cyrl-CS"/>
        </w:rPr>
        <w:t>На основу члана 11. раздео 13, члана 22, 23, 25. и 26. Покрајинске скупштинске одлуке о буџету Аутономне покрајине Војводине за 2024. годину (''Службени лист АПВ'', број: 45/2023</w:t>
      </w:r>
      <w:r w:rsidRPr="007F6E77">
        <w:t xml:space="preserve"> </w:t>
      </w:r>
      <w:r w:rsidR="001F635D">
        <w:rPr>
          <w:rFonts w:asciiTheme="minorHAnsi" w:eastAsia="Calibri" w:hAnsiTheme="minorHAnsi" w:cstheme="minorHAnsi"/>
          <w:sz w:val="22"/>
          <w:szCs w:val="22"/>
          <w:lang w:val="sr-Cyrl-CS"/>
        </w:rPr>
        <w:t>и 37/2024</w:t>
      </w:r>
      <w:r w:rsidRPr="007F6E77">
        <w:rPr>
          <w:rFonts w:asciiTheme="minorHAnsi" w:eastAsia="Calibri" w:hAnsiTheme="minorHAnsi" w:cstheme="minorHAnsi"/>
          <w:sz w:val="22"/>
          <w:szCs w:val="22"/>
          <w:lang w:val="sr-Cyrl-CS"/>
        </w:rPr>
        <w:t xml:space="preserve">) и Правилника о критеријумима за </w:t>
      </w:r>
      <w:r w:rsidR="006F0A16" w:rsidRPr="006F0A16">
        <w:rPr>
          <w:rFonts w:asciiTheme="minorHAnsi" w:eastAsia="Calibri" w:hAnsiTheme="minorHAnsi" w:cstheme="minorHAnsi"/>
          <w:sz w:val="22"/>
          <w:szCs w:val="22"/>
          <w:lang w:val="sr-Cyrl-CS"/>
        </w:rPr>
        <w:t>суфинансирање образованих програма/пројеката установа високог образовања чији је оснивач Аутономна покрајина Војводина,</w:t>
      </w:r>
      <w:r w:rsidR="006F0A16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r w:rsidRPr="007F6E77">
        <w:rPr>
          <w:rFonts w:asciiTheme="minorHAnsi" w:eastAsia="Calibri" w:hAnsiTheme="minorHAnsi" w:cstheme="minorHAnsi"/>
          <w:sz w:val="22"/>
          <w:szCs w:val="22"/>
          <w:lang w:val="sr-Cyrl-CS"/>
        </w:rPr>
        <w:t>Покрајински секретаријат за високо образовање и научноистраживачку делатност објављује</w:t>
      </w:r>
    </w:p>
    <w:p w:rsidR="0062613D" w:rsidRPr="00E04508" w:rsidRDefault="0062613D" w:rsidP="0062613D">
      <w:pPr>
        <w:ind w:right="-85" w:firstLine="720"/>
        <w:jc w:val="both"/>
        <w:rPr>
          <w:rFonts w:asciiTheme="minorHAnsi" w:hAnsiTheme="minorHAnsi" w:cstheme="minorHAnsi"/>
          <w:bCs/>
          <w:sz w:val="22"/>
          <w:szCs w:val="22"/>
          <w:lang w:val="ru-RU"/>
        </w:rPr>
      </w:pPr>
    </w:p>
    <w:p w:rsidR="0062613D" w:rsidRPr="00E04508" w:rsidRDefault="0062613D" w:rsidP="006F0A16">
      <w:pPr>
        <w:spacing w:before="240"/>
        <w:ind w:right="-85"/>
        <w:jc w:val="center"/>
        <w:rPr>
          <w:rFonts w:asciiTheme="minorHAnsi" w:eastAsia="Calibri" w:hAnsiTheme="minorHAnsi" w:cstheme="minorHAnsi"/>
          <w:b/>
          <w:sz w:val="22"/>
          <w:szCs w:val="22"/>
          <w:lang w:val="sr-Cyrl-RS"/>
        </w:rPr>
      </w:pPr>
      <w:r w:rsidRPr="00E04508">
        <w:rPr>
          <w:rFonts w:asciiTheme="minorHAnsi" w:eastAsia="Calibri" w:hAnsiTheme="minorHAnsi" w:cstheme="minorHAnsi"/>
          <w:b/>
          <w:sz w:val="22"/>
          <w:szCs w:val="22"/>
          <w:lang w:val="sr-Cyrl-RS"/>
        </w:rPr>
        <w:t>ИЗМЕНУ ЈАВНОГ КОНКУРСА</w:t>
      </w:r>
    </w:p>
    <w:p w:rsidR="006F0A16" w:rsidRPr="006F0A16" w:rsidRDefault="006F0A16" w:rsidP="006F0A16">
      <w:pPr>
        <w:jc w:val="center"/>
        <w:rPr>
          <w:rFonts w:asciiTheme="minorHAnsi" w:eastAsia="Calibri" w:hAnsiTheme="minorHAnsi" w:cstheme="minorHAnsi"/>
          <w:b/>
          <w:sz w:val="22"/>
          <w:szCs w:val="22"/>
          <w:lang w:val="sr-Cyrl-RS"/>
        </w:rPr>
      </w:pPr>
      <w:r w:rsidRPr="006F0A16">
        <w:rPr>
          <w:rFonts w:asciiTheme="minorHAnsi" w:eastAsia="Calibri" w:hAnsiTheme="minorHAnsi" w:cstheme="minorHAnsi"/>
          <w:b/>
          <w:sz w:val="22"/>
          <w:szCs w:val="22"/>
          <w:lang w:val="sr-Cyrl-RS"/>
        </w:rPr>
        <w:t>ЗА СУФИНАНСИРАЊЕ ОБРАЗОВНИХ ПРОГРАМА / ПРОЈЕКАТА УСТАНОВА ВИСОКОГ ОБРАЗОВАЊА ЧИЈИ ЈЕ ОСНИВАЧ АУТОНОМНА ПОКРАЈИНА ВОЈВОДИНА ЗА 2024. ГОДИНУ</w:t>
      </w:r>
    </w:p>
    <w:p w:rsidR="0062613D" w:rsidRPr="00E04508" w:rsidRDefault="0062613D" w:rsidP="0062613D">
      <w:pPr>
        <w:ind w:right="-85"/>
        <w:jc w:val="center"/>
        <w:rPr>
          <w:rFonts w:asciiTheme="minorHAnsi" w:eastAsia="Calibri" w:hAnsiTheme="minorHAnsi" w:cstheme="minorHAnsi"/>
          <w:b/>
          <w:sz w:val="22"/>
          <w:szCs w:val="22"/>
          <w:lang w:val="sr-Cyrl-RS"/>
        </w:rPr>
      </w:pPr>
    </w:p>
    <w:p w:rsidR="0062613D" w:rsidRPr="00E04508" w:rsidRDefault="0062613D" w:rsidP="0062613D">
      <w:pPr>
        <w:spacing w:before="240"/>
        <w:ind w:right="-85" w:firstLine="720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E04508">
        <w:rPr>
          <w:rFonts w:asciiTheme="minorHAnsi" w:eastAsia="Calibri" w:hAnsiTheme="minorHAnsi" w:cstheme="minorHAnsi"/>
          <w:sz w:val="22"/>
          <w:szCs w:val="22"/>
          <w:lang w:val="sr-Cyrl-CS"/>
        </w:rPr>
        <w:t xml:space="preserve">У тексту Јавног конкурса за </w:t>
      </w:r>
      <w:r w:rsidR="006F0A16" w:rsidRPr="006F0A16">
        <w:rPr>
          <w:rFonts w:asciiTheme="minorHAnsi" w:eastAsia="Calibri" w:hAnsiTheme="minorHAnsi" w:cstheme="minorHAnsi"/>
          <w:sz w:val="22"/>
          <w:szCs w:val="22"/>
          <w:lang w:val="sr-Cyrl-CS"/>
        </w:rPr>
        <w:t>суфинансирање образованих програма/пројеката установа високог образовања чији је оснивач Аутономна покрајина Војводина,</w:t>
      </w:r>
      <w:r w:rsidRPr="00E04508">
        <w:rPr>
          <w:rFonts w:asciiTheme="minorHAnsi" w:eastAsia="Calibri" w:hAnsiTheme="minorHAnsi" w:cstheme="minorHAnsi"/>
          <w:sz w:val="22"/>
          <w:szCs w:val="22"/>
          <w:lang w:val="sr-Cyrl-CS"/>
        </w:rPr>
        <w:t xml:space="preserve"> објављеног на сајту Покрајинск</w:t>
      </w:r>
      <w:r w:rsidR="006F0A16">
        <w:rPr>
          <w:rFonts w:asciiTheme="minorHAnsi" w:eastAsia="Calibri" w:hAnsiTheme="minorHAnsi" w:cstheme="minorHAnsi"/>
          <w:sz w:val="22"/>
          <w:szCs w:val="22"/>
          <w:lang w:val="sr-Cyrl-RS"/>
        </w:rPr>
        <w:t>ог</w:t>
      </w:r>
      <w:r w:rsidRPr="00E04508">
        <w:rPr>
          <w:rFonts w:asciiTheme="minorHAnsi" w:eastAsia="Calibri" w:hAnsiTheme="minorHAnsi" w:cstheme="minorHAnsi"/>
          <w:sz w:val="22"/>
          <w:szCs w:val="22"/>
          <w:lang w:val="sr-Cyrl-CS"/>
        </w:rPr>
        <w:t xml:space="preserve"> секретаријат</w:t>
      </w:r>
      <w:r w:rsidR="006F0A16">
        <w:rPr>
          <w:rFonts w:asciiTheme="minorHAnsi" w:eastAsia="Calibri" w:hAnsiTheme="minorHAnsi" w:cstheme="minorHAnsi"/>
          <w:sz w:val="22"/>
          <w:szCs w:val="22"/>
          <w:lang w:val="sr-Cyrl-CS"/>
        </w:rPr>
        <w:t>а</w:t>
      </w:r>
      <w:r w:rsidRPr="00E04508">
        <w:rPr>
          <w:rFonts w:asciiTheme="minorHAnsi" w:eastAsia="Calibri" w:hAnsiTheme="minorHAnsi" w:cstheme="minorHAnsi"/>
          <w:sz w:val="22"/>
          <w:szCs w:val="22"/>
          <w:lang w:val="sr-Cyrl-CS"/>
        </w:rPr>
        <w:t xml:space="preserve"> за високо образовање и научноистраживачку делатност, дневном листу „Дневник“ и „Службеном листу Аутономне покрајине </w:t>
      </w:r>
      <w:r w:rsidRPr="00B8048F">
        <w:rPr>
          <w:rFonts w:asciiTheme="minorHAnsi" w:eastAsia="Calibri" w:hAnsiTheme="minorHAnsi" w:cstheme="minorHAnsi"/>
          <w:sz w:val="22"/>
          <w:szCs w:val="22"/>
          <w:lang w:val="sr-Cyrl-CS"/>
        </w:rPr>
        <w:t>Војводине“, бр. 6/</w:t>
      </w:r>
      <w:r w:rsidRPr="00B8048F">
        <w:rPr>
          <w:rFonts w:asciiTheme="minorHAnsi" w:eastAsia="Calibri" w:hAnsiTheme="minorHAnsi" w:cstheme="minorHAnsi"/>
          <w:sz w:val="22"/>
          <w:szCs w:val="22"/>
          <w:lang w:val="sr-Latn-RS"/>
        </w:rPr>
        <w:t>202</w:t>
      </w:r>
      <w:r w:rsidRPr="00B8048F">
        <w:rPr>
          <w:rFonts w:asciiTheme="minorHAnsi" w:eastAsia="Calibri" w:hAnsiTheme="minorHAnsi" w:cstheme="minorHAnsi"/>
          <w:sz w:val="22"/>
          <w:szCs w:val="22"/>
          <w:lang w:val="sr-Cyrl-RS"/>
        </w:rPr>
        <w:t>4</w:t>
      </w:r>
      <w:r w:rsidRPr="00B8048F">
        <w:rPr>
          <w:rFonts w:asciiTheme="minorHAnsi" w:eastAsia="Calibri" w:hAnsiTheme="minorHAnsi" w:cstheme="minorHAnsi"/>
          <w:sz w:val="22"/>
          <w:szCs w:val="22"/>
          <w:lang w:val="sr-Cyrl-CS"/>
        </w:rPr>
        <w:t xml:space="preserve"> од 29</w:t>
      </w:r>
      <w:r w:rsidRPr="00B8048F">
        <w:rPr>
          <w:rFonts w:asciiTheme="minorHAnsi" w:eastAsia="Calibri" w:hAnsiTheme="minorHAnsi" w:cstheme="minorHAnsi"/>
          <w:sz w:val="22"/>
          <w:szCs w:val="22"/>
          <w:lang w:val="sr-Cyrl-RS"/>
        </w:rPr>
        <w:t xml:space="preserve">. јануара </w:t>
      </w:r>
      <w:r w:rsidRPr="00B8048F">
        <w:rPr>
          <w:rFonts w:asciiTheme="minorHAnsi" w:eastAsia="Calibri" w:hAnsiTheme="minorHAnsi" w:cstheme="minorHAnsi"/>
          <w:sz w:val="22"/>
          <w:szCs w:val="22"/>
          <w:lang w:val="sr-Cyrl-CS"/>
        </w:rPr>
        <w:t>2024. године,</w:t>
      </w:r>
      <w:r w:rsidRPr="00E04508">
        <w:rPr>
          <w:rFonts w:asciiTheme="minorHAnsi" w:eastAsia="Calibri" w:hAnsiTheme="minorHAnsi" w:cstheme="minorHAnsi"/>
          <w:sz w:val="22"/>
          <w:szCs w:val="22"/>
          <w:lang w:val="sr-Cyrl-CS"/>
        </w:rPr>
        <w:t xml:space="preserve"> </w:t>
      </w:r>
      <w:r w:rsidR="00844F30">
        <w:rPr>
          <w:rFonts w:asciiTheme="minorHAnsi" w:eastAsia="Calibri" w:hAnsiTheme="minorHAnsi" w:cstheme="minorHAnsi"/>
          <w:sz w:val="22"/>
          <w:szCs w:val="22"/>
          <w:lang w:val="sr-Cyrl-RS"/>
        </w:rPr>
        <w:t xml:space="preserve">мења се </w:t>
      </w:r>
      <w:r w:rsidRPr="00E04508">
        <w:rPr>
          <w:rFonts w:asciiTheme="minorHAnsi" w:eastAsia="Calibri" w:hAnsiTheme="minorHAnsi" w:cstheme="minorHAnsi"/>
          <w:sz w:val="22"/>
          <w:szCs w:val="22"/>
          <w:lang w:val="sr-Cyrl-CS"/>
        </w:rPr>
        <w:t>укупан износ намењен за спровођење Конкурса</w:t>
      </w:r>
      <w:r w:rsidR="00844F30">
        <w:rPr>
          <w:rFonts w:asciiTheme="minorHAnsi" w:eastAsia="Calibri" w:hAnsiTheme="minorHAnsi" w:cstheme="minorHAnsi"/>
          <w:sz w:val="22"/>
          <w:szCs w:val="22"/>
          <w:lang w:val="sr-Cyrl-CS"/>
        </w:rPr>
        <w:t xml:space="preserve"> са </w:t>
      </w:r>
      <w:r w:rsidRPr="00E04508">
        <w:rPr>
          <w:rFonts w:asciiTheme="minorHAnsi" w:eastAsia="Calibri" w:hAnsiTheme="minorHAnsi" w:cstheme="minorHAnsi"/>
          <w:sz w:val="22"/>
          <w:szCs w:val="22"/>
          <w:lang w:val="ru-RU"/>
        </w:rPr>
        <w:t>„</w:t>
      </w:r>
      <w:r w:rsidR="006F0A16">
        <w:rPr>
          <w:rFonts w:asciiTheme="minorHAnsi" w:eastAsia="Calibri" w:hAnsiTheme="minorHAnsi" w:cstheme="minorHAnsi"/>
          <w:sz w:val="22"/>
          <w:szCs w:val="22"/>
          <w:lang w:val="ru-RU"/>
        </w:rPr>
        <w:t>1</w:t>
      </w:r>
      <w:r w:rsidR="00541055">
        <w:rPr>
          <w:rFonts w:asciiTheme="minorHAnsi" w:eastAsia="Calibri" w:hAnsiTheme="minorHAnsi" w:cstheme="minorHAnsi"/>
          <w:sz w:val="22"/>
          <w:szCs w:val="22"/>
          <w:lang w:val="ru-RU"/>
        </w:rPr>
        <w:t>3</w:t>
      </w:r>
      <w:r w:rsidRPr="00E04508">
        <w:rPr>
          <w:rFonts w:asciiTheme="minorHAnsi" w:eastAsia="Calibri" w:hAnsiTheme="minorHAnsi" w:cstheme="minorHAnsi"/>
          <w:sz w:val="22"/>
          <w:szCs w:val="22"/>
          <w:lang w:val="sr-Cyrl-RS"/>
        </w:rPr>
        <w:t>.</w:t>
      </w:r>
      <w:r w:rsidRPr="00E04508">
        <w:rPr>
          <w:rFonts w:asciiTheme="minorHAnsi" w:eastAsia="Calibri" w:hAnsiTheme="minorHAnsi" w:cstheme="minorHAnsi"/>
          <w:sz w:val="22"/>
          <w:szCs w:val="22"/>
          <w:lang w:val="en-US"/>
        </w:rPr>
        <w:t>0</w:t>
      </w:r>
      <w:r w:rsidRPr="00E04508">
        <w:rPr>
          <w:rFonts w:asciiTheme="minorHAnsi" w:eastAsia="Calibri" w:hAnsiTheme="minorHAnsi" w:cstheme="minorHAnsi"/>
          <w:sz w:val="22"/>
          <w:szCs w:val="22"/>
          <w:lang w:val="sr-Cyrl-RS"/>
        </w:rPr>
        <w:t>00.000,00</w:t>
      </w:r>
      <w:r w:rsidRPr="00E04508">
        <w:rPr>
          <w:rFonts w:asciiTheme="minorHAnsi" w:eastAsia="Calibri" w:hAnsiTheme="minorHAnsi" w:cstheme="minorHAnsi"/>
          <w:sz w:val="22"/>
          <w:szCs w:val="22"/>
          <w:lang w:val="sr-Cyrl-CS"/>
        </w:rPr>
        <w:t>”</w:t>
      </w:r>
      <w:r w:rsidRPr="00E04508"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 динара</w:t>
      </w:r>
      <w:r w:rsidRPr="00E04508">
        <w:rPr>
          <w:rFonts w:asciiTheme="minorHAnsi" w:eastAsia="Calibri" w:hAnsiTheme="minorHAnsi" w:cstheme="minorHAnsi"/>
          <w:sz w:val="22"/>
          <w:szCs w:val="22"/>
          <w:lang w:val="sr-Cyrl-CS"/>
        </w:rPr>
        <w:t xml:space="preserve"> </w:t>
      </w:r>
      <w:r w:rsidR="00844F30">
        <w:rPr>
          <w:rFonts w:asciiTheme="minorHAnsi" w:eastAsia="Calibri" w:hAnsiTheme="minorHAnsi" w:cstheme="minorHAnsi"/>
          <w:sz w:val="22"/>
          <w:szCs w:val="22"/>
          <w:lang w:val="sr-Cyrl-CS"/>
        </w:rPr>
        <w:t>на</w:t>
      </w:r>
      <w:r w:rsidRPr="00E04508"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 </w:t>
      </w:r>
      <w:r w:rsidRPr="00CE2668">
        <w:rPr>
          <w:rFonts w:asciiTheme="minorHAnsi" w:eastAsia="Calibri" w:hAnsiTheme="minorHAnsi" w:cstheme="minorHAnsi"/>
          <w:sz w:val="22"/>
          <w:szCs w:val="22"/>
          <w:lang w:val="ru-RU"/>
        </w:rPr>
        <w:t>„</w:t>
      </w:r>
      <w:r w:rsidRPr="00CE2668">
        <w:rPr>
          <w:rFonts w:asciiTheme="minorHAnsi" w:eastAsia="Calibri" w:hAnsiTheme="minorHAnsi" w:cstheme="minorHAnsi"/>
          <w:sz w:val="22"/>
          <w:szCs w:val="22"/>
          <w:lang w:val="en-US"/>
        </w:rPr>
        <w:t>1</w:t>
      </w:r>
      <w:r w:rsidR="00541055">
        <w:rPr>
          <w:rFonts w:asciiTheme="minorHAnsi" w:eastAsia="Calibri" w:hAnsiTheme="minorHAnsi" w:cstheme="minorHAnsi"/>
          <w:sz w:val="22"/>
          <w:szCs w:val="22"/>
          <w:lang w:val="sr-Cyrl-RS"/>
        </w:rPr>
        <w:t>3</w:t>
      </w:r>
      <w:bookmarkStart w:id="0" w:name="_GoBack"/>
      <w:bookmarkEnd w:id="0"/>
      <w:r w:rsidRPr="00CE2668">
        <w:rPr>
          <w:rFonts w:asciiTheme="minorHAnsi" w:eastAsia="Calibri" w:hAnsiTheme="minorHAnsi" w:cstheme="minorHAnsi"/>
          <w:sz w:val="22"/>
          <w:szCs w:val="22"/>
          <w:lang w:val="en-US"/>
        </w:rPr>
        <w:t>.</w:t>
      </w:r>
      <w:r w:rsidR="006F0A16">
        <w:rPr>
          <w:rFonts w:asciiTheme="minorHAnsi" w:eastAsia="Calibri" w:hAnsiTheme="minorHAnsi" w:cstheme="minorHAnsi"/>
          <w:sz w:val="22"/>
          <w:szCs w:val="22"/>
          <w:lang w:val="sr-Cyrl-RS"/>
        </w:rPr>
        <w:t>7</w:t>
      </w:r>
      <w:r w:rsidRPr="00CE2668">
        <w:rPr>
          <w:rFonts w:asciiTheme="minorHAnsi" w:eastAsia="Calibri" w:hAnsiTheme="minorHAnsi" w:cstheme="minorHAnsi"/>
          <w:sz w:val="22"/>
          <w:szCs w:val="22"/>
          <w:lang w:val="en-US"/>
        </w:rPr>
        <w:t>00</w:t>
      </w:r>
      <w:r w:rsidRPr="00CE2668">
        <w:rPr>
          <w:rFonts w:asciiTheme="minorHAnsi" w:eastAsia="Calibri" w:hAnsiTheme="minorHAnsi" w:cstheme="minorHAnsi"/>
          <w:sz w:val="22"/>
          <w:szCs w:val="22"/>
          <w:lang w:val="sr-Cyrl-CS"/>
        </w:rPr>
        <w:t>.000,00” динара</w:t>
      </w:r>
      <w:r w:rsidRPr="00E04508">
        <w:rPr>
          <w:rFonts w:asciiTheme="minorHAnsi" w:eastAsia="Calibri" w:hAnsiTheme="minorHAnsi" w:cstheme="minorHAnsi"/>
          <w:sz w:val="22"/>
          <w:szCs w:val="22"/>
          <w:lang w:val="sr-Cyrl-CS"/>
        </w:rPr>
        <w:t>.</w:t>
      </w:r>
      <w:r w:rsidRPr="00E04508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</w:p>
    <w:p w:rsidR="0062613D" w:rsidRPr="00E04508" w:rsidRDefault="0062613D" w:rsidP="0062613D">
      <w:pPr>
        <w:spacing w:before="240"/>
        <w:ind w:right="-85" w:firstLine="720"/>
        <w:jc w:val="both"/>
        <w:rPr>
          <w:rFonts w:asciiTheme="minorHAnsi" w:eastAsia="Calibri" w:hAnsiTheme="minorHAnsi" w:cstheme="minorHAnsi"/>
          <w:sz w:val="22"/>
          <w:szCs w:val="22"/>
          <w:lang w:val="sr-Latn-RS"/>
        </w:rPr>
      </w:pPr>
      <w:r>
        <w:rPr>
          <w:rFonts w:asciiTheme="minorHAnsi" w:eastAsia="Calibri" w:hAnsiTheme="minorHAnsi" w:cstheme="minorHAnsi"/>
          <w:sz w:val="22"/>
          <w:szCs w:val="22"/>
          <w:lang w:val="sr-Cyrl-RS"/>
        </w:rPr>
        <w:t>У свему осталом</w:t>
      </w:r>
      <w:r w:rsidRPr="00E04508">
        <w:rPr>
          <w:rFonts w:asciiTheme="minorHAnsi" w:eastAsia="Calibri" w:hAnsiTheme="minorHAnsi" w:cstheme="minorHAnsi"/>
          <w:sz w:val="22"/>
          <w:szCs w:val="22"/>
          <w:lang w:val="sr-Cyrl-CS"/>
        </w:rPr>
        <w:t xml:space="preserve"> Конкурс остаје непромењен</w:t>
      </w:r>
      <w:r>
        <w:rPr>
          <w:rFonts w:asciiTheme="minorHAnsi" w:eastAsia="Calibri" w:hAnsiTheme="minorHAnsi" w:cstheme="minorHAnsi"/>
          <w:sz w:val="22"/>
          <w:szCs w:val="22"/>
          <w:lang w:val="sr-Latn-RS"/>
        </w:rPr>
        <w:t>.</w:t>
      </w:r>
    </w:p>
    <w:p w:rsidR="00146000" w:rsidRDefault="00146000"/>
    <w:p w:rsidR="000050E1" w:rsidRDefault="000050E1"/>
    <w:p w:rsidR="000050E1" w:rsidRDefault="000050E1"/>
    <w:p w:rsidR="000050E1" w:rsidRDefault="000050E1"/>
    <w:p w:rsidR="000050E1" w:rsidRDefault="000050E1"/>
    <w:p w:rsidR="000050E1" w:rsidRDefault="000050E1">
      <w:pPr>
        <w:spacing w:after="160" w:line="259" w:lineRule="auto"/>
      </w:pPr>
    </w:p>
    <w:sectPr w:rsidR="000050E1" w:rsidSect="00036FBD">
      <w:pgSz w:w="11907" w:h="16840" w:code="9"/>
      <w:pgMar w:top="737" w:right="624" w:bottom="357" w:left="6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3D"/>
    <w:rsid w:val="000050E1"/>
    <w:rsid w:val="00146000"/>
    <w:rsid w:val="001F635D"/>
    <w:rsid w:val="00431A2D"/>
    <w:rsid w:val="00540C3B"/>
    <w:rsid w:val="00541055"/>
    <w:rsid w:val="0062613D"/>
    <w:rsid w:val="006F0A16"/>
    <w:rsid w:val="007F6E77"/>
    <w:rsid w:val="00844F30"/>
    <w:rsid w:val="00A80F5C"/>
    <w:rsid w:val="00AC0870"/>
    <w:rsid w:val="00C5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5A9956"/>
  <w15:chartTrackingRefBased/>
  <w15:docId w15:val="{748AB3A6-506D-4862-8379-31E30867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8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870"/>
    <w:rPr>
      <w:rFonts w:ascii="Segoe UI" w:eastAsia="Times New Roman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Momcilovic</dc:creator>
  <cp:keywords/>
  <dc:description/>
  <cp:lastModifiedBy>Zeljka Bojanic</cp:lastModifiedBy>
  <cp:revision>14</cp:revision>
  <cp:lastPrinted>2024-08-30T10:31:00Z</cp:lastPrinted>
  <dcterms:created xsi:type="dcterms:W3CDTF">2024-08-30T10:04:00Z</dcterms:created>
  <dcterms:modified xsi:type="dcterms:W3CDTF">2024-09-17T07:32:00Z</dcterms:modified>
</cp:coreProperties>
</file>