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5"/>
        <w:gridCol w:w="4776"/>
      </w:tblGrid>
      <w:tr w:rsidR="004049EB" w:rsidTr="004049EB">
        <w:trPr>
          <w:trHeight w:val="1850"/>
          <w:jc w:val="center"/>
        </w:trPr>
        <w:tc>
          <w:tcPr>
            <w:tcW w:w="4775" w:type="dxa"/>
            <w:hideMark/>
          </w:tcPr>
          <w:p w:rsidR="004049EB" w:rsidRDefault="002A442C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-36195</wp:posOffset>
                  </wp:positionV>
                  <wp:extent cx="1476375" cy="952500"/>
                  <wp:effectExtent l="0" t="0" r="0" b="0"/>
                  <wp:wrapSquare wrapText="right"/>
                  <wp:docPr id="8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</w:tcPr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РЕПУБЛИКА СРБИЈА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4049EB" w:rsidRDefault="004049EB">
            <w:pPr>
              <w:ind w:right="180"/>
              <w:rPr>
                <w:rFonts w:ascii="Calibri" w:hAnsi="Calibri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4049EB" w:rsidRDefault="004049EB"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ВИСОКО ОБРАЗОВАЊЕ И НАУЧНОИСТРАЖИВАЧКУ ДЕЛАТНОСТ</w:t>
            </w:r>
          </w:p>
        </w:tc>
      </w:tr>
    </w:tbl>
    <w:p w:rsidR="00B93BE5" w:rsidRDefault="00B93BE5" w:rsidP="00976E96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B93BE5" w:rsidRDefault="00605FF4" w:rsidP="00B93BE5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  <w:r w:rsidRPr="00605FF4">
        <w:rPr>
          <w:rFonts w:ascii="Calibri" w:hAnsi="Calibri"/>
          <w:color w:val="000000"/>
          <w:sz w:val="20"/>
          <w:szCs w:val="20"/>
          <w:lang w:val="sr-Cyrl-CS"/>
        </w:rPr>
        <w:t>На основу члана 11. раздео 13, члана 22, 23, 25. и 26. Покрајинске скупштинске одлуке о буџету Аутономне покрајине Војводине за 2025. годину (''Службени лист АПВ'', бр. 57/2024 и 38/2025)</w:t>
      </w:r>
      <w:r w:rsidR="00A03F1E" w:rsidRPr="00A03F1E">
        <w:rPr>
          <w:rFonts w:ascii="Calibri" w:hAnsi="Calibri"/>
          <w:color w:val="000000"/>
          <w:sz w:val="20"/>
          <w:szCs w:val="20"/>
          <w:lang w:val="sr-Cyrl-CS"/>
        </w:rPr>
        <w:t xml:space="preserve">, а у вези с чланом </w:t>
      </w:r>
      <w:r w:rsidR="00A03F1E" w:rsidRPr="00A03F1E">
        <w:rPr>
          <w:rFonts w:ascii="Calibri" w:hAnsi="Calibri"/>
          <w:color w:val="000000"/>
          <w:sz w:val="20"/>
          <w:szCs w:val="20"/>
          <w:lang w:val="sr-Cyrl-RS"/>
        </w:rPr>
        <w:t xml:space="preserve">2. став 1. тачка 2. алинеја 1. и с чланом </w:t>
      </w:r>
      <w:r w:rsidR="00A03F1E" w:rsidRPr="00A03F1E">
        <w:rPr>
          <w:rFonts w:ascii="Calibri" w:hAnsi="Calibri"/>
          <w:color w:val="000000"/>
          <w:sz w:val="20"/>
          <w:szCs w:val="20"/>
          <w:lang w:val="sr-Latn-RS"/>
        </w:rPr>
        <w:t>5</w:t>
      </w:r>
      <w:r w:rsidR="00A03F1E" w:rsidRPr="00A03F1E">
        <w:rPr>
          <w:rFonts w:ascii="Calibri" w:hAnsi="Calibri"/>
          <w:color w:val="000000"/>
          <w:sz w:val="20"/>
          <w:szCs w:val="20"/>
          <w:lang w:val="sr-Cyrl-RS"/>
        </w:rPr>
        <w:t xml:space="preserve">. </w:t>
      </w:r>
      <w:r w:rsidR="00A03F1E" w:rsidRPr="00A03F1E">
        <w:rPr>
          <w:rFonts w:ascii="Calibri" w:hAnsi="Calibri" w:cs="TimesNewRoman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високог образовања, студентског стандарда и научноистраживачке делатности у Аутономној покрајини Војводини („Службени лист АП Војводине”, број</w:t>
      </w:r>
      <w:r w:rsidR="00A03F1E" w:rsidRPr="00A03F1E">
        <w:rPr>
          <w:rFonts w:ascii="Calibri" w:hAnsi="Calibri" w:cs="TimesNewRoman"/>
          <w:sz w:val="20"/>
          <w:szCs w:val="20"/>
          <w:lang w:val="sr-Cyrl-RS"/>
        </w:rPr>
        <w:t xml:space="preserve">: </w:t>
      </w:r>
      <w:r w:rsidR="00A03F1E" w:rsidRPr="00A03F1E">
        <w:rPr>
          <w:rFonts w:ascii="Calibri" w:hAnsi="Calibri" w:cs="TimesNewRoman"/>
          <w:sz w:val="20"/>
          <w:szCs w:val="20"/>
        </w:rPr>
        <w:t>9/21)</w:t>
      </w:r>
      <w:r w:rsidR="00A03F1E" w:rsidRPr="00A03F1E">
        <w:rPr>
          <w:rFonts w:ascii="Calibri" w:hAnsi="Calibri" w:cs="TimesNewRoman"/>
          <w:sz w:val="20"/>
          <w:szCs w:val="20"/>
          <w:lang w:val="sr-Cyrl-RS"/>
        </w:rPr>
        <w:t>, као</w:t>
      </w:r>
      <w:r w:rsidR="00B93BE5" w:rsidRPr="00A03F1E">
        <w:rPr>
          <w:rFonts w:ascii="Calibri" w:hAnsi="Calibri"/>
          <w:sz w:val="20"/>
          <w:szCs w:val="20"/>
          <w:lang w:val="ru-RU"/>
        </w:rPr>
        <w:t xml:space="preserve"> </w:t>
      </w:r>
      <w:r w:rsidR="00B93BE5" w:rsidRPr="00A03F1E">
        <w:rPr>
          <w:rFonts w:ascii="Calibri" w:hAnsi="Calibri"/>
          <w:sz w:val="20"/>
          <w:szCs w:val="20"/>
          <w:lang w:val="sr-Cyrl-RS"/>
        </w:rPr>
        <w:t xml:space="preserve">и </w:t>
      </w:r>
      <w:r w:rsidR="00B93BE5" w:rsidRPr="008D17CA">
        <w:rPr>
          <w:rFonts w:ascii="Calibri" w:hAnsi="Calibri"/>
          <w:sz w:val="20"/>
          <w:szCs w:val="20"/>
          <w:lang w:val="sr-Cyrl-CS"/>
        </w:rPr>
        <w:t xml:space="preserve">члана </w:t>
      </w:r>
      <w:r w:rsidR="00B93BE5" w:rsidRPr="008D17CA">
        <w:rPr>
          <w:rFonts w:ascii="Calibri" w:hAnsi="Calibri"/>
          <w:sz w:val="20"/>
          <w:szCs w:val="20"/>
          <w:lang w:val="sr-Latn-RS"/>
        </w:rPr>
        <w:t>3</w:t>
      </w:r>
      <w:r w:rsidR="00B93BE5" w:rsidRPr="008D17CA">
        <w:rPr>
          <w:rFonts w:ascii="Calibri" w:hAnsi="Calibri"/>
          <w:sz w:val="20"/>
          <w:szCs w:val="20"/>
          <w:lang w:val="sr-Cyrl-CS"/>
        </w:rPr>
        <w:t xml:space="preserve">. </w:t>
      </w:r>
      <w:r w:rsidR="00B93BE5" w:rsidRPr="00317AEB">
        <w:rPr>
          <w:rFonts w:ascii="Calibri" w:hAnsi="Calibri"/>
          <w:sz w:val="20"/>
          <w:szCs w:val="20"/>
          <w:lang w:val="sr-Cyrl-CS"/>
        </w:rPr>
        <w:t>Правилника о критеријумима за финансирање научноистраживачких и развојноистраживачких пројеката националних мањина – националних заједница у Аутономној покрајини Војводини</w:t>
      </w:r>
      <w:r w:rsidR="00B93BE5" w:rsidRPr="00317AEB">
        <w:rPr>
          <w:rFonts w:ascii="Calibri" w:hAnsi="Calibri"/>
          <w:sz w:val="20"/>
          <w:szCs w:val="20"/>
          <w:lang w:val="sr-Cyrl-RS"/>
        </w:rPr>
        <w:t xml:space="preserve"> Покрајински секретаријат за високо образовање и научноистраживачку делатност расписује</w:t>
      </w:r>
    </w:p>
    <w:p w:rsidR="00B93BE5" w:rsidRDefault="00B93BE5" w:rsidP="00B93BE5">
      <w:pPr>
        <w:ind w:firstLine="720"/>
        <w:jc w:val="both"/>
        <w:rPr>
          <w:rFonts w:ascii="Calibri" w:hAnsi="Calibri"/>
          <w:sz w:val="20"/>
          <w:szCs w:val="20"/>
          <w:lang w:val="sr-Cyrl-RS"/>
        </w:rPr>
      </w:pPr>
    </w:p>
    <w:p w:rsidR="00796088" w:rsidRPr="00BF07BF" w:rsidRDefault="00796088" w:rsidP="0009294B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</w:p>
    <w:p w:rsidR="003F2FA0" w:rsidRDefault="00A973D0" w:rsidP="003F2FA0">
      <w:pPr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  <w:r w:rsidRPr="00AB1BF8">
        <w:rPr>
          <w:rFonts w:ascii="Calibri" w:hAnsi="Calibri"/>
          <w:b/>
          <w:sz w:val="22"/>
          <w:szCs w:val="22"/>
          <w:lang w:val="sr-Cyrl-CS"/>
        </w:rPr>
        <w:t>ЈАВНИ КОНКУРС</w:t>
      </w:r>
    </w:p>
    <w:p w:rsidR="003B2E74" w:rsidRPr="003B2E74" w:rsidRDefault="003B2E74" w:rsidP="003F2FA0">
      <w:pPr>
        <w:ind w:right="112"/>
        <w:jc w:val="center"/>
        <w:rPr>
          <w:rFonts w:ascii="Calibri" w:hAnsi="Calibri"/>
          <w:b/>
          <w:sz w:val="22"/>
          <w:szCs w:val="22"/>
          <w:lang w:val="sr-Latn-RS"/>
        </w:rPr>
      </w:pPr>
    </w:p>
    <w:p w:rsidR="00AF0964" w:rsidRPr="00673D7A" w:rsidRDefault="003F2FA0" w:rsidP="0009294B">
      <w:pPr>
        <w:ind w:right="112"/>
        <w:jc w:val="center"/>
        <w:rPr>
          <w:rFonts w:ascii="Calibri" w:hAnsi="Calibri"/>
          <w:b/>
          <w:sz w:val="20"/>
          <w:szCs w:val="20"/>
          <w:lang w:val="sr-Cyrl-RS"/>
        </w:rPr>
      </w:pPr>
      <w:r w:rsidRPr="003B2E74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BC434C" w:rsidRPr="003B2E74">
        <w:rPr>
          <w:rFonts w:ascii="Calibri" w:hAnsi="Calibri"/>
          <w:b/>
          <w:sz w:val="20"/>
          <w:szCs w:val="20"/>
          <w:lang w:val="sr-Cyrl-CS"/>
        </w:rPr>
        <w:t xml:space="preserve">ЗА </w:t>
      </w:r>
      <w:r w:rsidR="00AF0964" w:rsidRPr="003B2E74">
        <w:rPr>
          <w:rFonts w:ascii="Calibri" w:hAnsi="Calibri"/>
          <w:b/>
          <w:sz w:val="20"/>
          <w:szCs w:val="20"/>
          <w:lang w:val="sr-Cyrl-CS"/>
        </w:rPr>
        <w:t>ФИНАНСИРАЊЕ</w:t>
      </w:r>
      <w:r w:rsidR="00876145" w:rsidRPr="00876145">
        <w:rPr>
          <w:rFonts w:ascii="Calibri" w:hAnsi="Calibri"/>
          <w:b/>
          <w:sz w:val="20"/>
          <w:szCs w:val="20"/>
          <w:lang w:val="ru-RU"/>
        </w:rPr>
        <w:t xml:space="preserve"> </w:t>
      </w:r>
      <w:r w:rsidR="00876145" w:rsidRPr="00876145">
        <w:rPr>
          <w:rFonts w:ascii="Calibri" w:hAnsi="Calibri"/>
          <w:b/>
          <w:sz w:val="20"/>
          <w:szCs w:val="20"/>
          <w:lang w:val="sr-Cyrl-CS"/>
        </w:rPr>
        <w:t xml:space="preserve"> НАУЧНОИСТРАЖИВАЧКИХ И РАЗВОЈНОИСТРАЖИВАЧКИХ ПРОЈЕКАТА НАЦИОНАЛНИХ МАЊИНА – НАЦИОНАЛНИХ ЗАЈЕДНИЦА У АУТОНОМНОЈ ПОКРАЈИНИ ВОЈВОДИНИ </w:t>
      </w:r>
      <w:r w:rsidR="00673D7A">
        <w:rPr>
          <w:rFonts w:ascii="Calibri" w:hAnsi="Calibri"/>
          <w:b/>
          <w:sz w:val="20"/>
          <w:szCs w:val="20"/>
          <w:lang w:val="sr-Latn-RS"/>
        </w:rPr>
        <w:t xml:space="preserve"> </w:t>
      </w:r>
      <w:r w:rsidR="00673D7A">
        <w:rPr>
          <w:rFonts w:ascii="Calibri" w:hAnsi="Calibri"/>
          <w:b/>
          <w:sz w:val="20"/>
          <w:szCs w:val="20"/>
          <w:lang w:val="sr-Cyrl-RS"/>
        </w:rPr>
        <w:t>У 20</w:t>
      </w:r>
      <w:r w:rsidR="00876145" w:rsidRPr="00876145">
        <w:rPr>
          <w:rFonts w:ascii="Calibri" w:hAnsi="Calibri"/>
          <w:b/>
          <w:sz w:val="20"/>
          <w:szCs w:val="20"/>
          <w:lang w:val="ru-RU"/>
        </w:rPr>
        <w:t>2</w:t>
      </w:r>
      <w:r w:rsidR="00B92C3F">
        <w:rPr>
          <w:rFonts w:ascii="Calibri" w:hAnsi="Calibri"/>
          <w:b/>
          <w:sz w:val="20"/>
          <w:szCs w:val="20"/>
          <w:lang w:val="sr-Latn-RS"/>
        </w:rPr>
        <w:t>5</w:t>
      </w:r>
      <w:r w:rsidR="00673D7A">
        <w:rPr>
          <w:rFonts w:ascii="Calibri" w:hAnsi="Calibri"/>
          <w:b/>
          <w:sz w:val="20"/>
          <w:szCs w:val="20"/>
          <w:lang w:val="sr-Cyrl-RS"/>
        </w:rPr>
        <w:t>. ГОДИНИ</w:t>
      </w:r>
    </w:p>
    <w:p w:rsidR="00AF0964" w:rsidRPr="00AB1BF8" w:rsidRDefault="00AF0964" w:rsidP="0009294B">
      <w:pPr>
        <w:ind w:right="112"/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0964" w:rsidRPr="00AB1BF8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>1.</w:t>
      </w:r>
    </w:p>
    <w:p w:rsidR="00BC434C" w:rsidRPr="006154A1" w:rsidRDefault="00AF0964" w:rsidP="00876145">
      <w:pPr>
        <w:ind w:right="112"/>
        <w:jc w:val="both"/>
        <w:rPr>
          <w:rFonts w:ascii="Calibri" w:hAnsi="Calibri" w:cs="TimesNewRoman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</w:t>
      </w:r>
      <w:r w:rsidR="00A973D0" w:rsidRPr="00AB1BF8">
        <w:rPr>
          <w:rFonts w:ascii="Calibri" w:hAnsi="Calibri"/>
          <w:sz w:val="20"/>
          <w:szCs w:val="20"/>
          <w:lang w:val="sr-Cyrl-CS"/>
        </w:rPr>
        <w:t xml:space="preserve">   </w:t>
      </w:r>
      <w:r w:rsidR="00BC434C" w:rsidRPr="00AB1BF8">
        <w:rPr>
          <w:rFonts w:ascii="Calibri" w:hAnsi="Calibri"/>
          <w:sz w:val="20"/>
          <w:szCs w:val="20"/>
          <w:lang w:val="sr-Cyrl-CS"/>
        </w:rPr>
        <w:tab/>
      </w:r>
      <w:r w:rsidR="00A973D0" w:rsidRPr="00AB1BF8">
        <w:rPr>
          <w:rFonts w:ascii="Calibri" w:hAnsi="Calibri"/>
          <w:sz w:val="20"/>
          <w:szCs w:val="20"/>
          <w:lang w:val="sr-Cyrl-CS"/>
        </w:rPr>
        <w:t xml:space="preserve">Покрајински </w:t>
      </w:r>
      <w:r w:rsidRPr="00AB1BF8">
        <w:rPr>
          <w:rFonts w:ascii="Calibri" w:hAnsi="Calibri"/>
          <w:sz w:val="20"/>
          <w:szCs w:val="20"/>
          <w:lang w:val="sr-Cyrl-CS"/>
        </w:rPr>
        <w:t>секретаријат за</w:t>
      </w:r>
      <w:r w:rsidR="00BC434C" w:rsidRPr="00AB1BF8">
        <w:rPr>
          <w:rFonts w:ascii="Calibri" w:hAnsi="Calibri"/>
          <w:sz w:val="20"/>
          <w:szCs w:val="20"/>
          <w:lang w:val="sr-Cyrl-CS"/>
        </w:rPr>
        <w:t xml:space="preserve"> </w:t>
      </w:r>
      <w:r w:rsidR="00841CAF" w:rsidRPr="00841CAF">
        <w:rPr>
          <w:rFonts w:ascii="Calibri" w:hAnsi="Calibri"/>
          <w:sz w:val="20"/>
          <w:szCs w:val="20"/>
          <w:lang w:val="sr-Cyrl-CS"/>
        </w:rPr>
        <w:t xml:space="preserve">високо образовање и научноистраживачку делатност </w:t>
      </w:r>
      <w:r w:rsidR="00FE5D07">
        <w:rPr>
          <w:rFonts w:ascii="Calibri" w:hAnsi="Calibri"/>
          <w:sz w:val="20"/>
          <w:szCs w:val="20"/>
          <w:lang w:val="sr-Cyrl-CS"/>
        </w:rPr>
        <w:t xml:space="preserve">(у даљем тексту: Секретаријат) </w:t>
      </w:r>
      <w:r w:rsidRPr="00AB1BF8">
        <w:rPr>
          <w:rFonts w:ascii="Calibri" w:hAnsi="Calibri"/>
          <w:sz w:val="20"/>
          <w:szCs w:val="20"/>
          <w:lang w:val="sr-Cyrl-CS"/>
        </w:rPr>
        <w:t>финансира</w:t>
      </w:r>
      <w:r w:rsidR="00FE5D07">
        <w:rPr>
          <w:rFonts w:ascii="Calibri" w:hAnsi="Calibri"/>
          <w:sz w:val="20"/>
          <w:szCs w:val="20"/>
          <w:lang w:val="sr-Cyrl-CS"/>
        </w:rPr>
        <w:t>ће</w:t>
      </w:r>
      <w:r w:rsidRPr="00AB1BF8">
        <w:rPr>
          <w:rFonts w:ascii="Calibri" w:hAnsi="Calibri"/>
          <w:sz w:val="20"/>
          <w:szCs w:val="20"/>
          <w:lang w:val="sr-Cyrl-CS"/>
        </w:rPr>
        <w:t xml:space="preserve"> </w:t>
      </w:r>
      <w:r w:rsidR="00876145">
        <w:rPr>
          <w:rFonts w:ascii="Calibri" w:hAnsi="Calibri"/>
          <w:sz w:val="20"/>
          <w:szCs w:val="20"/>
          <w:lang w:val="sr-Cyrl-RS"/>
        </w:rPr>
        <w:t>научноистраживачке и развојноистраживачке пројекте националних мањина –националних заједница у Аутономној покрајини Војводини</w:t>
      </w:r>
      <w:r w:rsidR="00FC673B">
        <w:rPr>
          <w:rFonts w:ascii="Calibri" w:hAnsi="Calibri"/>
          <w:sz w:val="20"/>
          <w:szCs w:val="20"/>
          <w:lang w:val="sr-Cyrl-RS"/>
        </w:rPr>
        <w:t xml:space="preserve"> у 202</w:t>
      </w:r>
      <w:r w:rsidR="00A03F1E">
        <w:rPr>
          <w:rFonts w:ascii="Calibri" w:hAnsi="Calibri"/>
          <w:sz w:val="20"/>
          <w:szCs w:val="20"/>
          <w:lang w:val="sr-Cyrl-RS"/>
        </w:rPr>
        <w:t>5</w:t>
      </w:r>
      <w:r w:rsidR="00813C1B">
        <w:rPr>
          <w:rFonts w:ascii="Calibri" w:hAnsi="Calibri"/>
          <w:sz w:val="20"/>
          <w:szCs w:val="20"/>
          <w:lang w:val="sr-Cyrl-RS"/>
        </w:rPr>
        <w:t>. години</w:t>
      </w:r>
      <w:r w:rsidR="00876145">
        <w:rPr>
          <w:rFonts w:ascii="Calibri" w:hAnsi="Calibri"/>
          <w:sz w:val="20"/>
          <w:szCs w:val="20"/>
          <w:lang w:val="sr-Cyrl-RS"/>
        </w:rPr>
        <w:t xml:space="preserve">. </w:t>
      </w:r>
      <w:r w:rsidR="006154A1" w:rsidRPr="006154A1">
        <w:rPr>
          <w:rFonts w:ascii="Calibri" w:hAnsi="Calibri" w:cs="TimesNewRoman"/>
          <w:sz w:val="20"/>
          <w:szCs w:val="20"/>
          <w:lang w:val="sr-Cyrl-CS"/>
        </w:rPr>
        <w:t xml:space="preserve">Циљ овог конкурса јесте </w:t>
      </w:r>
      <w:r w:rsidR="006154A1" w:rsidRPr="006154A1">
        <w:rPr>
          <w:rFonts w:ascii="Calibri" w:hAnsi="Calibri" w:cs="TimesNewRoman"/>
          <w:sz w:val="20"/>
          <w:szCs w:val="20"/>
          <w:lang w:val="sr-Cyrl-RS"/>
        </w:rPr>
        <w:t xml:space="preserve">научноистраживачки развој </w:t>
      </w:r>
      <w:r w:rsidR="006154A1" w:rsidRPr="006154A1">
        <w:rPr>
          <w:rFonts w:ascii="Calibri" w:hAnsi="Calibri" w:cs="TimesNewRoman"/>
          <w:sz w:val="20"/>
          <w:szCs w:val="20"/>
          <w:lang w:val="sr-Cyrl-CS"/>
        </w:rPr>
        <w:t>и афирмација научних заједница на језицима националних мањина – националних заједница.</w:t>
      </w:r>
    </w:p>
    <w:p w:rsidR="00BC434C" w:rsidRPr="00AB1BF8" w:rsidRDefault="00BC434C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AF0964" w:rsidRPr="00867A3C" w:rsidRDefault="00AF0964" w:rsidP="0009294B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 w:rsidRPr="00867A3C">
        <w:rPr>
          <w:rFonts w:ascii="Calibri" w:hAnsi="Calibri"/>
          <w:sz w:val="20"/>
          <w:szCs w:val="20"/>
          <w:lang w:val="sr-Cyrl-CS"/>
        </w:rPr>
        <w:t>За ове намене</w:t>
      </w:r>
      <w:r w:rsidR="00FE5D07" w:rsidRPr="00867A3C">
        <w:rPr>
          <w:rFonts w:ascii="Calibri" w:hAnsi="Calibri"/>
          <w:sz w:val="20"/>
          <w:szCs w:val="20"/>
          <w:lang w:val="sr-Cyrl-CS"/>
        </w:rPr>
        <w:t>,</w:t>
      </w:r>
      <w:r w:rsidRPr="00867A3C">
        <w:rPr>
          <w:rFonts w:ascii="Calibri" w:hAnsi="Calibri"/>
          <w:sz w:val="20"/>
          <w:szCs w:val="20"/>
          <w:lang w:val="sr-Cyrl-CS"/>
        </w:rPr>
        <w:t xml:space="preserve"> </w:t>
      </w:r>
      <w:r w:rsidR="00FE5D07" w:rsidRPr="00867A3C">
        <w:rPr>
          <w:rFonts w:ascii="Calibri" w:hAnsi="Calibri"/>
          <w:sz w:val="20"/>
          <w:szCs w:val="20"/>
          <w:lang w:val="sr-Cyrl-CS"/>
        </w:rPr>
        <w:t>ф</w:t>
      </w:r>
      <w:r w:rsidRPr="00867A3C">
        <w:rPr>
          <w:rFonts w:ascii="Calibri" w:hAnsi="Calibri"/>
          <w:sz w:val="20"/>
          <w:szCs w:val="20"/>
          <w:lang w:val="sr-Cyrl-CS"/>
        </w:rPr>
        <w:t xml:space="preserve">инансијским планом </w:t>
      </w:r>
      <w:r w:rsidR="00ED39E3" w:rsidRPr="00867A3C">
        <w:rPr>
          <w:rFonts w:ascii="Calibri" w:hAnsi="Calibri"/>
          <w:sz w:val="20"/>
          <w:szCs w:val="20"/>
          <w:lang w:val="sr-Cyrl-CS"/>
        </w:rPr>
        <w:t>Секретаријата</w:t>
      </w:r>
      <w:r w:rsidRPr="00867A3C">
        <w:rPr>
          <w:rFonts w:ascii="Calibri" w:hAnsi="Calibri"/>
          <w:sz w:val="20"/>
          <w:szCs w:val="20"/>
          <w:lang w:val="sr-Cyrl-CS"/>
        </w:rPr>
        <w:t xml:space="preserve"> планиран</w:t>
      </w:r>
      <w:r w:rsidR="002D5F32" w:rsidRPr="00867A3C">
        <w:rPr>
          <w:rFonts w:ascii="Calibri" w:hAnsi="Calibri"/>
          <w:sz w:val="20"/>
          <w:szCs w:val="20"/>
          <w:lang w:val="sr-Cyrl-CS"/>
        </w:rPr>
        <w:t>о</w:t>
      </w:r>
      <w:r w:rsidRPr="00867A3C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867A3C">
        <w:rPr>
          <w:rFonts w:ascii="Calibri" w:hAnsi="Calibri"/>
          <w:sz w:val="20"/>
          <w:szCs w:val="20"/>
          <w:lang w:val="sr-Cyrl-CS"/>
        </w:rPr>
        <w:t>је да се издвоји укупно</w:t>
      </w:r>
      <w:r w:rsidRPr="00867A3C">
        <w:rPr>
          <w:rFonts w:ascii="Calibri" w:hAnsi="Calibri"/>
          <w:sz w:val="20"/>
          <w:szCs w:val="20"/>
          <w:lang w:val="sr-Cyrl-CS"/>
        </w:rPr>
        <w:t xml:space="preserve"> </w:t>
      </w:r>
      <w:r w:rsidR="008C32E1" w:rsidRPr="00867A3C">
        <w:rPr>
          <w:rFonts w:ascii="Calibri" w:hAnsi="Calibri"/>
          <w:b/>
          <w:sz w:val="20"/>
          <w:szCs w:val="20"/>
          <w:lang w:val="sr-Cyrl-CS"/>
        </w:rPr>
        <w:t>8</w:t>
      </w:r>
      <w:r w:rsidR="004E20FE" w:rsidRPr="00867A3C">
        <w:rPr>
          <w:rFonts w:ascii="Calibri" w:hAnsi="Calibri"/>
          <w:b/>
          <w:sz w:val="20"/>
          <w:szCs w:val="20"/>
          <w:lang w:val="ru-RU"/>
        </w:rPr>
        <w:t>.</w:t>
      </w:r>
      <w:r w:rsidR="004D5488" w:rsidRPr="00867A3C">
        <w:rPr>
          <w:rFonts w:ascii="Calibri" w:hAnsi="Calibri"/>
          <w:b/>
          <w:sz w:val="20"/>
          <w:szCs w:val="20"/>
          <w:lang w:val="ru-RU"/>
        </w:rPr>
        <w:t>0</w:t>
      </w:r>
      <w:r w:rsidR="004E20FE" w:rsidRPr="00867A3C">
        <w:rPr>
          <w:rFonts w:ascii="Calibri" w:hAnsi="Calibri"/>
          <w:b/>
          <w:sz w:val="20"/>
          <w:szCs w:val="20"/>
          <w:lang w:val="ru-RU"/>
        </w:rPr>
        <w:t>00.000,00</w:t>
      </w:r>
      <w:r w:rsidR="00ED39E3" w:rsidRPr="00867A3C">
        <w:rPr>
          <w:rFonts w:ascii="Calibri" w:hAnsi="Calibri"/>
          <w:sz w:val="20"/>
          <w:szCs w:val="20"/>
          <w:lang w:val="sr-Cyrl-CS"/>
        </w:rPr>
        <w:t xml:space="preserve"> </w:t>
      </w:r>
      <w:r w:rsidR="00ED39E3" w:rsidRPr="00867A3C">
        <w:rPr>
          <w:rFonts w:ascii="Calibri" w:hAnsi="Calibri"/>
          <w:b/>
          <w:sz w:val="20"/>
          <w:szCs w:val="20"/>
          <w:lang w:val="sr-Cyrl-CS"/>
        </w:rPr>
        <w:t>динара</w:t>
      </w:r>
      <w:r w:rsidR="00ED39E3" w:rsidRPr="00867A3C">
        <w:rPr>
          <w:rFonts w:ascii="Calibri" w:hAnsi="Calibri"/>
          <w:sz w:val="20"/>
          <w:szCs w:val="20"/>
          <w:lang w:val="sr-Cyrl-CS"/>
        </w:rPr>
        <w:t xml:space="preserve">, при чему је максималан износ по пројекту </w:t>
      </w:r>
      <w:r w:rsidR="002D5F32" w:rsidRPr="00867A3C">
        <w:rPr>
          <w:rFonts w:ascii="Calibri" w:hAnsi="Calibri"/>
          <w:sz w:val="20"/>
          <w:szCs w:val="20"/>
          <w:lang w:val="sr-Cyrl-CS"/>
        </w:rPr>
        <w:t xml:space="preserve">‒ </w:t>
      </w:r>
      <w:r w:rsidR="00645E76" w:rsidRPr="00867A3C">
        <w:rPr>
          <w:rFonts w:ascii="Calibri" w:hAnsi="Calibri"/>
          <w:b/>
          <w:sz w:val="20"/>
          <w:szCs w:val="20"/>
          <w:lang w:val="sr-Cyrl-CS"/>
        </w:rPr>
        <w:t>5</w:t>
      </w:r>
      <w:r w:rsidR="00ED39E3" w:rsidRPr="00867A3C">
        <w:rPr>
          <w:rFonts w:ascii="Calibri" w:hAnsi="Calibri"/>
          <w:b/>
          <w:sz w:val="20"/>
          <w:szCs w:val="20"/>
          <w:lang w:val="sr-Cyrl-CS"/>
        </w:rPr>
        <w:t>00.000,00 динара</w:t>
      </w:r>
      <w:r w:rsidR="00ED39E3" w:rsidRPr="00867A3C">
        <w:rPr>
          <w:rFonts w:ascii="Calibri" w:hAnsi="Calibri"/>
          <w:sz w:val="20"/>
          <w:szCs w:val="20"/>
          <w:lang w:val="sr-Cyrl-CS"/>
        </w:rPr>
        <w:t>.</w:t>
      </w:r>
    </w:p>
    <w:p w:rsidR="00AF0964" w:rsidRPr="00BF07BF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>2.</w:t>
      </w:r>
    </w:p>
    <w:p w:rsidR="00AF0964" w:rsidRPr="00BF07BF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BF07BF">
        <w:rPr>
          <w:rFonts w:ascii="Calibri" w:hAnsi="Calibri"/>
          <w:sz w:val="20"/>
          <w:szCs w:val="20"/>
          <w:lang w:val="sr-Cyrl-CS"/>
        </w:rPr>
        <w:tab/>
      </w:r>
      <w:r w:rsidR="002D5F32" w:rsidRPr="00BF07BF">
        <w:rPr>
          <w:rFonts w:ascii="Calibri" w:hAnsi="Calibri"/>
          <w:sz w:val="20"/>
          <w:szCs w:val="20"/>
          <w:lang w:val="sr-Cyrl-CS"/>
        </w:rPr>
        <w:t>Ф</w:t>
      </w:r>
      <w:r w:rsidR="00AF0964" w:rsidRPr="00BF07BF">
        <w:rPr>
          <w:rFonts w:ascii="Calibri" w:hAnsi="Calibri"/>
          <w:sz w:val="20"/>
          <w:szCs w:val="20"/>
          <w:lang w:val="sr-Cyrl-CS"/>
        </w:rPr>
        <w:t>инансијск</w:t>
      </w:r>
      <w:r w:rsidR="002D5F32" w:rsidRPr="00BF07BF">
        <w:rPr>
          <w:rFonts w:ascii="Calibri" w:hAnsi="Calibri"/>
          <w:sz w:val="20"/>
          <w:szCs w:val="20"/>
          <w:lang w:val="sr-Cyrl-CS"/>
        </w:rPr>
        <w:t>е</w:t>
      </w:r>
      <w:r w:rsidR="00AF0964" w:rsidRPr="00BF07BF">
        <w:rPr>
          <w:rFonts w:ascii="Calibri" w:hAnsi="Calibri"/>
          <w:sz w:val="20"/>
          <w:szCs w:val="20"/>
          <w:lang w:val="sr-Cyrl-CS"/>
        </w:rPr>
        <w:t xml:space="preserve"> обавез</w:t>
      </w:r>
      <w:r w:rsidR="002D5F32" w:rsidRPr="00BF07BF">
        <w:rPr>
          <w:rFonts w:ascii="Calibri" w:hAnsi="Calibri"/>
          <w:sz w:val="20"/>
          <w:szCs w:val="20"/>
          <w:lang w:val="sr-Cyrl-CS"/>
        </w:rPr>
        <w:t>е</w:t>
      </w:r>
      <w:r w:rsidR="00AF0964" w:rsidRPr="00BF07BF">
        <w:rPr>
          <w:rFonts w:ascii="Calibri" w:hAnsi="Calibri"/>
          <w:sz w:val="20"/>
          <w:szCs w:val="20"/>
          <w:lang w:val="sr-Cyrl-CS"/>
        </w:rPr>
        <w:t xml:space="preserve"> </w:t>
      </w:r>
      <w:r w:rsidR="002D5F32" w:rsidRPr="00BF07BF">
        <w:rPr>
          <w:rFonts w:ascii="Calibri" w:hAnsi="Calibri"/>
          <w:sz w:val="20"/>
          <w:szCs w:val="20"/>
          <w:lang w:val="sr-Cyrl-CS"/>
        </w:rPr>
        <w:t xml:space="preserve">реализоваће </w:t>
      </w:r>
      <w:r w:rsidR="00AF0964" w:rsidRPr="00BF07BF">
        <w:rPr>
          <w:rFonts w:ascii="Calibri" w:hAnsi="Calibri"/>
          <w:sz w:val="20"/>
          <w:szCs w:val="20"/>
          <w:lang w:val="sr-Cyrl-CS"/>
        </w:rPr>
        <w:t>се у складу с могућностима буџета АП Војводине.</w:t>
      </w:r>
    </w:p>
    <w:p w:rsidR="00AF0964" w:rsidRPr="00BF07BF" w:rsidRDefault="00AF0964" w:rsidP="0009294B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 w:rsidRPr="00BF07BF">
        <w:rPr>
          <w:rFonts w:ascii="Calibri" w:hAnsi="Calibri"/>
          <w:sz w:val="20"/>
          <w:szCs w:val="20"/>
          <w:lang w:val="sr-Cyrl-CS"/>
        </w:rPr>
        <w:t>3.</w:t>
      </w:r>
    </w:p>
    <w:p w:rsidR="00BC3436" w:rsidRPr="00867A3C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RS"/>
        </w:rPr>
      </w:pPr>
      <w:r w:rsidRPr="00BF07BF">
        <w:rPr>
          <w:rFonts w:ascii="Calibri" w:hAnsi="Calibri"/>
          <w:sz w:val="20"/>
          <w:szCs w:val="20"/>
          <w:lang w:val="sr-Cyrl-CS"/>
        </w:rPr>
        <w:t xml:space="preserve">     </w:t>
      </w:r>
      <w:r w:rsidR="00BC434C" w:rsidRPr="00867A3C">
        <w:rPr>
          <w:rFonts w:ascii="Calibri" w:hAnsi="Calibri"/>
          <w:sz w:val="20"/>
          <w:szCs w:val="20"/>
          <w:lang w:val="sr-Cyrl-CS"/>
        </w:rPr>
        <w:tab/>
      </w:r>
      <w:r w:rsidR="00605FF4" w:rsidRPr="00605FF4">
        <w:rPr>
          <w:rFonts w:ascii="Calibri" w:hAnsi="Calibri"/>
          <w:sz w:val="20"/>
          <w:szCs w:val="20"/>
          <w:lang w:val="sr-Cyrl-CS"/>
        </w:rPr>
        <w:t>Kонкурс је отворен од 22. августа до 22. септембра 2025. године.</w:t>
      </w:r>
    </w:p>
    <w:p w:rsidR="00BC3436" w:rsidRDefault="00BC3436" w:rsidP="00BC3436">
      <w:pPr>
        <w:ind w:right="112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4.</w:t>
      </w:r>
    </w:p>
    <w:p w:rsidR="00876145" w:rsidRPr="00645E76" w:rsidRDefault="00BC3436" w:rsidP="00BC3436">
      <w:pPr>
        <w:ind w:right="112" w:firstLine="720"/>
        <w:jc w:val="both"/>
        <w:rPr>
          <w:rFonts w:ascii="Calibri" w:hAnsi="Calibri"/>
          <w:sz w:val="20"/>
          <w:szCs w:val="20"/>
          <w:lang w:val="sr-Cyrl-CS"/>
        </w:rPr>
      </w:pPr>
      <w:r w:rsidRPr="00645E76">
        <w:rPr>
          <w:rFonts w:ascii="Calibri" w:hAnsi="Calibri"/>
          <w:sz w:val="20"/>
          <w:szCs w:val="20"/>
          <w:lang w:val="sr-Cyrl-CS"/>
        </w:rPr>
        <w:t>П</w:t>
      </w:r>
      <w:r w:rsidR="00AF0964" w:rsidRPr="00645E76">
        <w:rPr>
          <w:rFonts w:ascii="Calibri" w:hAnsi="Calibri"/>
          <w:sz w:val="20"/>
          <w:szCs w:val="20"/>
          <w:lang w:val="sr-Cyrl-CS"/>
        </w:rPr>
        <w:t xml:space="preserve">ријаве за финансирање 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научноистраживачких </w:t>
      </w:r>
      <w:r w:rsidR="00876145" w:rsidRPr="00645E76">
        <w:rPr>
          <w:rFonts w:ascii="Calibri" w:hAnsi="Calibri"/>
          <w:sz w:val="20"/>
          <w:szCs w:val="20"/>
          <w:lang w:val="sr-Cyrl-CS"/>
        </w:rPr>
        <w:t>и развојноистраживачк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их пројеката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 националних мањина-националних заједница </w:t>
      </w:r>
      <w:r w:rsidR="006154A1" w:rsidRPr="00645E76">
        <w:rPr>
          <w:rFonts w:ascii="Calibri" w:hAnsi="Calibri"/>
          <w:sz w:val="20"/>
          <w:szCs w:val="20"/>
          <w:lang w:val="sr-Cyrl-CS"/>
        </w:rPr>
        <w:t xml:space="preserve">у Аутономној покрајини Војводини 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 у 202</w:t>
      </w:r>
      <w:r w:rsidR="00B92C3F">
        <w:rPr>
          <w:rFonts w:ascii="Calibri" w:hAnsi="Calibri"/>
          <w:sz w:val="20"/>
          <w:szCs w:val="20"/>
          <w:lang w:val="en-US"/>
        </w:rPr>
        <w:t>5</w:t>
      </w:r>
      <w:r w:rsidR="00733DC1" w:rsidRPr="00645E76">
        <w:rPr>
          <w:rFonts w:ascii="Calibri" w:hAnsi="Calibri"/>
          <w:sz w:val="20"/>
          <w:szCs w:val="20"/>
          <w:lang w:val="sr-Cyrl-CS"/>
        </w:rPr>
        <w:t xml:space="preserve">. години </w:t>
      </w:r>
      <w:r w:rsidR="00AF0964" w:rsidRPr="00645E76">
        <w:rPr>
          <w:rFonts w:ascii="Calibri" w:hAnsi="Calibri"/>
          <w:sz w:val="20"/>
          <w:szCs w:val="20"/>
          <w:lang w:val="sr-Cyrl-CS"/>
        </w:rPr>
        <w:t xml:space="preserve">могу поднети </w:t>
      </w:r>
      <w:r w:rsidR="00E51F5F" w:rsidRPr="00645E76">
        <w:rPr>
          <w:rFonts w:ascii="Calibri" w:hAnsi="Calibri"/>
          <w:sz w:val="20"/>
          <w:szCs w:val="20"/>
          <w:lang w:val="sr-Cyrl-CS"/>
        </w:rPr>
        <w:t xml:space="preserve">акредитоване </w:t>
      </w:r>
      <w:r w:rsidR="006154A1" w:rsidRPr="00645E76">
        <w:rPr>
          <w:rFonts w:ascii="Calibri" w:hAnsi="Calibri"/>
          <w:sz w:val="20"/>
          <w:szCs w:val="20"/>
          <w:lang w:val="sr-Cyrl-CS"/>
        </w:rPr>
        <w:t xml:space="preserve"> научноистраживачке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и развојноистраживачке </w:t>
      </w:r>
      <w:r w:rsidR="006154A1" w:rsidRPr="00C25A09">
        <w:rPr>
          <w:rFonts w:ascii="Calibri" w:hAnsi="Calibri"/>
          <w:sz w:val="20"/>
          <w:szCs w:val="20"/>
          <w:lang w:val="sr-Cyrl-CS"/>
        </w:rPr>
        <w:t xml:space="preserve">организације </w:t>
      </w:r>
      <w:r w:rsidR="00876145" w:rsidRPr="00645E76">
        <w:rPr>
          <w:rFonts w:ascii="Calibri" w:hAnsi="Calibri"/>
          <w:sz w:val="20"/>
          <w:szCs w:val="20"/>
          <w:lang w:val="sr-Cyrl-CS"/>
        </w:rPr>
        <w:t xml:space="preserve">са седиштем на територији Аутономне покрајине Војводине, на којима се изводе академски студијски програми, у складу са </w:t>
      </w:r>
      <w:r w:rsidR="00813C1B" w:rsidRPr="00645E76">
        <w:rPr>
          <w:rFonts w:ascii="Calibri" w:hAnsi="Calibri"/>
          <w:sz w:val="20"/>
          <w:szCs w:val="20"/>
          <w:lang w:val="sr-Cyrl-CS"/>
        </w:rPr>
        <w:t xml:space="preserve">Законом о високом образовању </w:t>
      </w:r>
      <w:r w:rsidR="00876145" w:rsidRPr="00645E76">
        <w:rPr>
          <w:rFonts w:ascii="Calibri" w:hAnsi="Calibri"/>
          <w:sz w:val="20"/>
          <w:szCs w:val="20"/>
          <w:lang w:val="sr-Cyrl-CS"/>
        </w:rPr>
        <w:t>уз сагласност наставно-научног већа и потврдом Националног савета за одређену националну мањину – националну заједницу</w:t>
      </w:r>
      <w:r w:rsidR="00645E76" w:rsidRPr="00645E76">
        <w:rPr>
          <w:rFonts w:ascii="Calibri" w:hAnsi="Calibri"/>
          <w:sz w:val="20"/>
          <w:szCs w:val="20"/>
          <w:lang w:val="sr-Cyrl-CS"/>
        </w:rPr>
        <w:t>.</w:t>
      </w:r>
    </w:p>
    <w:p w:rsidR="0009294B" w:rsidRPr="00B6065A" w:rsidRDefault="00AF0964" w:rsidP="00B6065A">
      <w:pPr>
        <w:ind w:right="112" w:firstLine="720"/>
        <w:jc w:val="both"/>
        <w:rPr>
          <w:rFonts w:ascii="Calibri" w:hAnsi="Calibri"/>
          <w:color w:val="00B050"/>
          <w:sz w:val="20"/>
          <w:szCs w:val="20"/>
          <w:lang w:val="sr-Cyrl-CS"/>
        </w:rPr>
      </w:pPr>
      <w:r w:rsidRPr="00B6065A">
        <w:rPr>
          <w:rFonts w:ascii="Calibri" w:hAnsi="Calibri"/>
          <w:color w:val="00B050"/>
          <w:sz w:val="20"/>
          <w:szCs w:val="20"/>
          <w:lang w:val="sr-Cyrl-CS"/>
        </w:rPr>
        <w:t xml:space="preserve"> </w:t>
      </w:r>
    </w:p>
    <w:p w:rsidR="00B6065A" w:rsidRPr="00B6065A" w:rsidRDefault="00B6065A" w:rsidP="00B6065A">
      <w:pPr>
        <w:autoSpaceDE w:val="0"/>
        <w:autoSpaceDN w:val="0"/>
        <w:adjustRightInd w:val="0"/>
        <w:ind w:right="-54" w:firstLine="720"/>
        <w:jc w:val="both"/>
        <w:rPr>
          <w:rFonts w:ascii="Calibri" w:hAnsi="Calibri" w:cs="TimesNewRoman"/>
          <w:sz w:val="20"/>
          <w:szCs w:val="20"/>
          <w:lang w:val="sr-Cyrl-RS"/>
        </w:rPr>
      </w:pPr>
      <w:r w:rsidRPr="00B6065A">
        <w:rPr>
          <w:rFonts w:ascii="Calibri" w:hAnsi="Calibri"/>
          <w:color w:val="00B050"/>
          <w:sz w:val="20"/>
          <w:szCs w:val="20"/>
          <w:lang w:val="sr-Cyrl-CS"/>
        </w:rPr>
        <w:t xml:space="preserve"> </w:t>
      </w:r>
      <w:r w:rsidRPr="00B6065A">
        <w:rPr>
          <w:rFonts w:ascii="Calibri" w:hAnsi="Calibri" w:cs="TimesNewRoman"/>
          <w:sz w:val="20"/>
          <w:szCs w:val="20"/>
          <w:lang w:val="sr-Latn-RS"/>
        </w:rPr>
        <w:t>Пријаве са потребном документацијом подн</w:t>
      </w:r>
      <w:r w:rsidR="00AE38B4">
        <w:rPr>
          <w:rFonts w:ascii="Calibri" w:hAnsi="Calibri" w:cs="TimesNewRoman"/>
          <w:sz w:val="20"/>
          <w:szCs w:val="20"/>
          <w:lang w:val="sr-Latn-RS"/>
        </w:rPr>
        <w:t xml:space="preserve">осе се у електронској форми (на </w:t>
      </w:r>
      <w:r w:rsidRPr="00B6065A">
        <w:rPr>
          <w:rFonts w:ascii="Calibri" w:hAnsi="Calibri" w:cs="TimesNewRoman"/>
          <w:sz w:val="20"/>
          <w:szCs w:val="20"/>
          <w:lang w:val="sr-Latn-RS"/>
        </w:rPr>
        <w:t xml:space="preserve">имејл </w:t>
      </w:r>
      <w:r>
        <w:rPr>
          <w:rFonts w:ascii="Calibri" w:hAnsi="Calibri" w:cs="TimesNewRoman"/>
          <w:sz w:val="20"/>
          <w:szCs w:val="20"/>
          <w:lang w:val="sr-Latn-RS"/>
        </w:rPr>
        <w:t>K</w:t>
      </w:r>
      <w:r>
        <w:rPr>
          <w:rFonts w:ascii="Calibri" w:hAnsi="Calibri" w:cs="TimesNewRoman"/>
          <w:sz w:val="20"/>
          <w:szCs w:val="20"/>
          <w:lang w:val="hu-HU"/>
        </w:rPr>
        <w:t>lara.TothGlemba</w:t>
      </w:r>
      <w:r w:rsidRPr="00B6065A">
        <w:rPr>
          <w:rFonts w:ascii="Calibri" w:hAnsi="Calibri" w:cs="TimesNewRoman"/>
          <w:sz w:val="20"/>
          <w:szCs w:val="20"/>
          <w:lang w:val="sr-Latn-RS"/>
        </w:rPr>
        <w:t xml:space="preserve">@vojvodina.gov.rs, радна верзија у Word-u) </w:t>
      </w:r>
      <w:r w:rsidRPr="00A03F1E">
        <w:rPr>
          <w:rFonts w:ascii="Calibri" w:hAnsi="Calibri" w:cs="TimesNewRoman"/>
          <w:sz w:val="20"/>
          <w:szCs w:val="20"/>
          <w:lang w:val="sr-Latn-RS"/>
        </w:rPr>
        <w:t>и у писаној форми на адресу</w:t>
      </w:r>
      <w:r w:rsidRPr="00B6065A">
        <w:rPr>
          <w:rFonts w:ascii="Calibri" w:hAnsi="Calibri" w:cs="TimesNewRoman"/>
          <w:sz w:val="20"/>
          <w:szCs w:val="20"/>
          <w:lang w:val="sr-Latn-RS"/>
        </w:rPr>
        <w:t>: Покрајински секретаријат за високо образовање и научноистраживачку делатност, Булевар Михајла Пупина 16, 21101 Нови Сад</w:t>
      </w:r>
      <w:r>
        <w:rPr>
          <w:rFonts w:ascii="Calibri" w:hAnsi="Calibri" w:cs="TimesNewRoman"/>
          <w:sz w:val="20"/>
          <w:szCs w:val="20"/>
          <w:lang w:val="sr-Latn-RS"/>
        </w:rPr>
        <w:t xml:space="preserve">, </w:t>
      </w:r>
      <w:r w:rsidRPr="00B6065A">
        <w:rPr>
          <w:rFonts w:ascii="Calibri" w:hAnsi="Calibri" w:cs="TimesNewRoman"/>
          <w:sz w:val="20"/>
          <w:szCs w:val="20"/>
          <w:lang w:val="sr-Latn-RS"/>
        </w:rPr>
        <w:t>са назнаком „</w:t>
      </w:r>
      <w:r w:rsidRPr="00B6065A">
        <w:rPr>
          <w:rFonts w:ascii="Calibri" w:hAnsi="Calibri"/>
          <w:sz w:val="20"/>
          <w:szCs w:val="20"/>
          <w:lang w:val="sr-Cyrl-CS"/>
        </w:rPr>
        <w:t>За учешће на јавном конкурсу за финансирање научноистраживачких и развојноистраживачких пројеката националних мањина – националних заједница у Аутономној покрајини Војводини у 202</w:t>
      </w:r>
      <w:r w:rsidR="00B92C3F">
        <w:rPr>
          <w:rFonts w:ascii="Calibri" w:hAnsi="Calibri"/>
          <w:sz w:val="20"/>
          <w:szCs w:val="20"/>
          <w:lang w:val="en-US"/>
        </w:rPr>
        <w:t>5</w:t>
      </w:r>
      <w:r w:rsidRPr="00B6065A">
        <w:rPr>
          <w:rFonts w:ascii="Calibri" w:hAnsi="Calibri"/>
          <w:sz w:val="20"/>
          <w:szCs w:val="20"/>
          <w:lang w:val="sr-Cyrl-CS"/>
        </w:rPr>
        <w:t>.</w:t>
      </w:r>
      <w:r w:rsidR="00AE38B4">
        <w:rPr>
          <w:rFonts w:ascii="Calibri" w:hAnsi="Calibri"/>
          <w:sz w:val="20"/>
          <w:szCs w:val="20"/>
          <w:lang w:val="sr-Latn-RS"/>
        </w:rPr>
        <w:t xml:space="preserve"> </w:t>
      </w:r>
      <w:r w:rsidRPr="00B6065A">
        <w:rPr>
          <w:rFonts w:ascii="Calibri" w:hAnsi="Calibri"/>
          <w:sz w:val="20"/>
          <w:szCs w:val="20"/>
          <w:lang w:val="sr-Cyrl-CS"/>
        </w:rPr>
        <w:t xml:space="preserve">години”. </w:t>
      </w:r>
    </w:p>
    <w:p w:rsidR="00B6065A" w:rsidRPr="00B6065A" w:rsidRDefault="00B6065A" w:rsidP="00B6065A">
      <w:pPr>
        <w:ind w:right="113" w:firstLine="720"/>
        <w:jc w:val="both"/>
        <w:rPr>
          <w:rFonts w:ascii="Calibri" w:hAnsi="Calibri"/>
          <w:color w:val="FF0000"/>
          <w:sz w:val="20"/>
          <w:szCs w:val="20"/>
          <w:lang w:val="sr-Cyrl-RS"/>
        </w:rPr>
      </w:pPr>
      <w:r w:rsidRPr="00B6065A">
        <w:rPr>
          <w:rFonts w:ascii="Calibri" w:hAnsi="Calibri"/>
          <w:sz w:val="20"/>
          <w:szCs w:val="20"/>
          <w:lang w:val="sr-Cyrl-RS"/>
        </w:rPr>
        <w:t>Образац пријаве може се преузети на интернет страници Секретаријата (</w:t>
      </w:r>
      <w:hyperlink r:id="rId9" w:history="1"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http</w:t>
        </w:r>
        <w:r w:rsidRPr="00B6065A">
          <w:rPr>
            <w:rFonts w:ascii="Calibri" w:hAnsi="Calibri"/>
            <w:sz w:val="20"/>
            <w:szCs w:val="20"/>
            <w:u w:val="single"/>
            <w:lang w:val="ru-RU"/>
          </w:rPr>
          <w:t>://</w:t>
        </w:r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apv.visokoobrazovanje.</w:t>
        </w:r>
        <w:r w:rsidRPr="00B6065A">
          <w:rPr>
            <w:rFonts w:ascii="Calibri" w:hAnsi="Calibri"/>
            <w:sz w:val="20"/>
            <w:szCs w:val="20"/>
            <w:u w:val="single"/>
            <w:lang w:val="sr-Latn-RS"/>
          </w:rPr>
          <w:t>vojvodina.</w:t>
        </w:r>
        <w:r w:rsidRPr="00B6065A">
          <w:rPr>
            <w:rFonts w:ascii="Calibri" w:hAnsi="Calibri"/>
            <w:sz w:val="20"/>
            <w:szCs w:val="20"/>
            <w:u w:val="single"/>
            <w:lang w:val="sr-Cyrl-CS"/>
          </w:rPr>
          <w:t>gov.rs</w:t>
        </w:r>
      </w:hyperlink>
      <w:r w:rsidRPr="00B6065A">
        <w:rPr>
          <w:rFonts w:ascii="Calibri" w:hAnsi="Calibri"/>
          <w:sz w:val="20"/>
          <w:szCs w:val="20"/>
          <w:lang w:val="sr-Cyrl-RS"/>
        </w:rPr>
        <w:t>) и доставља се у један пример</w:t>
      </w:r>
      <w:r w:rsidRPr="00B6065A">
        <w:rPr>
          <w:rFonts w:ascii="Calibri" w:hAnsi="Calibri"/>
          <w:sz w:val="20"/>
          <w:szCs w:val="20"/>
          <w:lang w:val="sr-Latn-RS"/>
        </w:rPr>
        <w:t>a</w:t>
      </w:r>
      <w:r w:rsidRPr="00B6065A">
        <w:rPr>
          <w:rFonts w:ascii="Calibri" w:hAnsi="Calibri"/>
          <w:sz w:val="20"/>
          <w:szCs w:val="20"/>
          <w:lang w:val="sr-Cyrl-RS"/>
        </w:rPr>
        <w:t>к и у електронској форми</w:t>
      </w:r>
      <w:r w:rsidRPr="00B6065A">
        <w:rPr>
          <w:rFonts w:ascii="Calibri" w:hAnsi="Calibri"/>
          <w:color w:val="FF0000"/>
          <w:sz w:val="20"/>
          <w:szCs w:val="20"/>
          <w:lang w:val="sr-Cyrl-RS"/>
        </w:rPr>
        <w:t xml:space="preserve">. </w:t>
      </w:r>
    </w:p>
    <w:p w:rsidR="00B6065A" w:rsidRDefault="00B6065A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AB1BF8" w:rsidRDefault="00AF0964" w:rsidP="00D370C1">
      <w:pPr>
        <w:ind w:right="112" w:firstLine="720"/>
        <w:jc w:val="both"/>
        <w:rPr>
          <w:rFonts w:ascii="Calibri" w:hAnsi="Calibri"/>
          <w:sz w:val="20"/>
          <w:szCs w:val="20"/>
          <w:lang w:val="ru-RU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На </w:t>
      </w:r>
      <w:r w:rsidR="002D5F32">
        <w:rPr>
          <w:rFonts w:ascii="Calibri" w:hAnsi="Calibri"/>
          <w:sz w:val="20"/>
          <w:szCs w:val="20"/>
          <w:lang w:val="sr-Cyrl-CS"/>
        </w:rPr>
        <w:t xml:space="preserve">поменутој </w:t>
      </w:r>
      <w:r w:rsidR="007B6B73">
        <w:rPr>
          <w:rFonts w:ascii="Calibri" w:hAnsi="Calibri"/>
          <w:sz w:val="20"/>
          <w:szCs w:val="20"/>
          <w:lang w:val="sr-Cyrl-CS"/>
        </w:rPr>
        <w:t xml:space="preserve">интернет страници </w:t>
      </w:r>
      <w:r w:rsidRPr="00AB1BF8">
        <w:rPr>
          <w:rFonts w:ascii="Calibri" w:hAnsi="Calibri"/>
          <w:sz w:val="20"/>
          <w:szCs w:val="20"/>
          <w:lang w:val="sr-Cyrl-CS"/>
        </w:rPr>
        <w:t xml:space="preserve">налази се и текст Правилника 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</w:t>
      </w:r>
      <w:r w:rsidR="006154A1" w:rsidRPr="006154A1">
        <w:rPr>
          <w:rFonts w:ascii="Calibri" w:hAnsi="Calibri"/>
          <w:sz w:val="20"/>
          <w:szCs w:val="20"/>
          <w:lang w:val="sr-Cyrl-CS"/>
        </w:rPr>
        <w:t>научноистраживачких</w:t>
      </w:r>
      <w:r w:rsidR="00876145">
        <w:rPr>
          <w:rFonts w:ascii="Calibri" w:hAnsi="Calibri"/>
          <w:sz w:val="20"/>
          <w:szCs w:val="20"/>
          <w:lang w:val="sr-Cyrl-CS"/>
        </w:rPr>
        <w:t xml:space="preserve"> и развојноистраживачких </w:t>
      </w:r>
      <w:r w:rsidR="006154A1" w:rsidRPr="006154A1">
        <w:rPr>
          <w:rFonts w:ascii="Calibri" w:hAnsi="Calibri"/>
          <w:sz w:val="20"/>
          <w:szCs w:val="20"/>
          <w:lang w:val="sr-Cyrl-CS"/>
        </w:rPr>
        <w:t>пројеката националних мањина – националних заједница у Аутономној покрајини Војводини</w:t>
      </w:r>
      <w:r w:rsidR="00496A81" w:rsidRPr="00AB1BF8">
        <w:rPr>
          <w:rFonts w:ascii="Calibri" w:hAnsi="Calibri"/>
          <w:sz w:val="20"/>
          <w:szCs w:val="20"/>
          <w:lang w:val="sr-Cyrl-CS"/>
        </w:rPr>
        <w:t>.</w:t>
      </w:r>
    </w:p>
    <w:p w:rsidR="00496A81" w:rsidRDefault="004F4A59" w:rsidP="00496A81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  </w:t>
      </w:r>
      <w:r w:rsidR="001525A8" w:rsidRPr="00AB1BF8">
        <w:rPr>
          <w:rFonts w:ascii="Calibri" w:hAnsi="Calibri"/>
          <w:sz w:val="20"/>
          <w:szCs w:val="20"/>
          <w:lang w:val="sr-Cyrl-CS"/>
        </w:rPr>
        <w:tab/>
      </w:r>
      <w:r w:rsidR="005B02F3">
        <w:rPr>
          <w:rFonts w:ascii="Calibri" w:hAnsi="Calibri"/>
          <w:sz w:val="20"/>
          <w:szCs w:val="20"/>
          <w:lang w:val="sr-Cyrl-CS"/>
        </w:rPr>
        <w:t>Секретаријат</w:t>
      </w:r>
      <w:r w:rsidR="00841CAF" w:rsidRPr="00841CAF">
        <w:rPr>
          <w:rFonts w:ascii="Calibri" w:hAnsi="Calibri"/>
          <w:sz w:val="20"/>
          <w:szCs w:val="20"/>
          <w:lang w:val="sr-Cyrl-CS"/>
        </w:rPr>
        <w:t xml:space="preserve"> </w:t>
      </w:r>
      <w:r w:rsidR="00AF0964" w:rsidRPr="00AB1BF8">
        <w:rPr>
          <w:rFonts w:ascii="Calibri" w:hAnsi="Calibri"/>
          <w:sz w:val="20"/>
          <w:szCs w:val="20"/>
          <w:lang w:val="sr-Cyrl-CS"/>
        </w:rPr>
        <w:t xml:space="preserve">ће разматрати само пријаве које су у складу с </w:t>
      </w:r>
      <w:r w:rsidR="002D5F32">
        <w:rPr>
          <w:rFonts w:ascii="Calibri" w:hAnsi="Calibri"/>
          <w:sz w:val="20"/>
          <w:szCs w:val="20"/>
          <w:lang w:val="sr-Cyrl-CS"/>
        </w:rPr>
        <w:t>ј</w:t>
      </w:r>
      <w:r w:rsidR="00AF0964" w:rsidRPr="00AB1BF8">
        <w:rPr>
          <w:rFonts w:ascii="Calibri" w:hAnsi="Calibri"/>
          <w:sz w:val="20"/>
          <w:szCs w:val="20"/>
          <w:lang w:val="sr-Cyrl-CS"/>
        </w:rPr>
        <w:t xml:space="preserve">авним конкурсом и Правилником 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о критеријумима за финансирање </w:t>
      </w:r>
      <w:r w:rsidR="006154A1" w:rsidRPr="006154A1">
        <w:rPr>
          <w:rFonts w:ascii="Calibri" w:hAnsi="Calibri"/>
          <w:sz w:val="20"/>
          <w:szCs w:val="20"/>
          <w:lang w:val="sr-Cyrl-CS"/>
        </w:rPr>
        <w:t xml:space="preserve">научноистраживачких </w:t>
      </w:r>
      <w:r w:rsidR="00876145">
        <w:rPr>
          <w:rFonts w:ascii="Calibri" w:hAnsi="Calibri"/>
          <w:sz w:val="20"/>
          <w:szCs w:val="20"/>
          <w:lang w:val="sr-Cyrl-CS"/>
        </w:rPr>
        <w:t xml:space="preserve">и развојноистраживачких </w:t>
      </w:r>
      <w:r w:rsidR="006154A1" w:rsidRPr="006154A1">
        <w:rPr>
          <w:rFonts w:ascii="Calibri" w:hAnsi="Calibri"/>
          <w:sz w:val="20"/>
          <w:szCs w:val="20"/>
          <w:lang w:val="sr-Cyrl-CS"/>
        </w:rPr>
        <w:t>пројеката националних мањина – националних заједница у Аутономној покрајини Војводини</w:t>
      </w:r>
      <w:r w:rsidR="00496A81" w:rsidRPr="00AB1BF8">
        <w:rPr>
          <w:rFonts w:ascii="Calibri" w:hAnsi="Calibri"/>
          <w:sz w:val="20"/>
          <w:szCs w:val="20"/>
          <w:lang w:val="sr-Cyrl-CS"/>
        </w:rPr>
        <w:t>.</w:t>
      </w:r>
    </w:p>
    <w:p w:rsidR="00036FBD" w:rsidRPr="00AB1BF8" w:rsidRDefault="00036FBD" w:rsidP="00496A81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Default="004F4A5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  <w:r w:rsidRPr="00AB1BF8">
        <w:rPr>
          <w:rFonts w:ascii="Calibri" w:hAnsi="Calibri"/>
          <w:sz w:val="20"/>
          <w:szCs w:val="20"/>
          <w:lang w:val="sr-Cyrl-CS"/>
        </w:rPr>
        <w:t xml:space="preserve">      </w:t>
      </w:r>
      <w:r w:rsidR="001525A8" w:rsidRPr="00AB1BF8">
        <w:rPr>
          <w:rFonts w:ascii="Calibri" w:hAnsi="Calibri"/>
          <w:sz w:val="20"/>
          <w:szCs w:val="20"/>
          <w:lang w:val="sr-Cyrl-CS"/>
        </w:rPr>
        <w:tab/>
      </w:r>
      <w:r w:rsidR="00AF0964" w:rsidRPr="00AB1BF8">
        <w:rPr>
          <w:rFonts w:ascii="Calibri" w:hAnsi="Calibri"/>
          <w:sz w:val="20"/>
          <w:szCs w:val="20"/>
          <w:lang w:val="sr-Cyrl-CS"/>
        </w:rPr>
        <w:t>Контакт особа за додатне информације</w:t>
      </w:r>
      <w:r w:rsidR="00496A81" w:rsidRPr="00AB1BF8">
        <w:rPr>
          <w:rFonts w:ascii="Calibri" w:hAnsi="Calibri"/>
          <w:sz w:val="20"/>
          <w:szCs w:val="20"/>
          <w:lang w:val="sr-Cyrl-CS"/>
        </w:rPr>
        <w:t>:</w:t>
      </w:r>
    </w:p>
    <w:p w:rsidR="00C25A09" w:rsidRPr="00AB1BF8" w:rsidRDefault="00C25A09" w:rsidP="0009294B">
      <w:pPr>
        <w:ind w:right="112"/>
        <w:jc w:val="both"/>
        <w:rPr>
          <w:rFonts w:ascii="Calibri" w:hAnsi="Calibri"/>
          <w:sz w:val="20"/>
          <w:szCs w:val="20"/>
          <w:lang w:val="sr-Cyrl-CS"/>
        </w:rPr>
      </w:pPr>
    </w:p>
    <w:p w:rsidR="00496A81" w:rsidRPr="00413576" w:rsidRDefault="00814E38" w:rsidP="00496A81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RS"/>
        </w:rPr>
        <w:t xml:space="preserve">др </w:t>
      </w:r>
      <w:r>
        <w:rPr>
          <w:rFonts w:ascii="Calibri" w:hAnsi="Calibri"/>
          <w:sz w:val="20"/>
          <w:szCs w:val="20"/>
          <w:lang w:val="sr-Cyrl-CS"/>
        </w:rPr>
        <w:t>Клара Тотх-</w:t>
      </w:r>
      <w:r w:rsidR="00E7057D">
        <w:rPr>
          <w:rFonts w:ascii="Calibri" w:hAnsi="Calibri"/>
          <w:sz w:val="20"/>
          <w:szCs w:val="20"/>
          <w:lang w:val="sr-Cyrl-CS"/>
        </w:rPr>
        <w:t>Глемба</w:t>
      </w:r>
      <w:r w:rsidR="00413576" w:rsidRPr="009C3FE8">
        <w:rPr>
          <w:rFonts w:ascii="Calibri" w:hAnsi="Calibri"/>
          <w:sz w:val="20"/>
          <w:szCs w:val="20"/>
          <w:lang w:val="ru-RU"/>
        </w:rPr>
        <w:t xml:space="preserve">, </w:t>
      </w:r>
      <w:r w:rsidR="00413576">
        <w:rPr>
          <w:rFonts w:ascii="Calibri" w:hAnsi="Calibri"/>
          <w:sz w:val="20"/>
          <w:szCs w:val="20"/>
          <w:lang w:val="sr-Cyrl-RS"/>
        </w:rPr>
        <w:t>саветник</w:t>
      </w:r>
    </w:p>
    <w:p w:rsidR="00E7057D" w:rsidRPr="00E7057D" w:rsidRDefault="001B2FCB" w:rsidP="003A34C7">
      <w:pPr>
        <w:ind w:right="112" w:firstLine="720"/>
        <w:jc w:val="both"/>
        <w:rPr>
          <w:rFonts w:ascii="Calibri" w:hAnsi="Calibri"/>
          <w:sz w:val="20"/>
          <w:szCs w:val="20"/>
          <w:lang w:val="sr-Cyrl-RS"/>
        </w:rPr>
      </w:pPr>
      <w:bookmarkStart w:id="0" w:name="_GoBack"/>
      <w:bookmarkEnd w:id="0"/>
      <w:r>
        <w:rPr>
          <w:rFonts w:ascii="Calibri" w:hAnsi="Calibri"/>
          <w:sz w:val="20"/>
          <w:szCs w:val="20"/>
          <w:lang w:val="sr-Cyrl-RS"/>
        </w:rPr>
        <w:t>имејл</w:t>
      </w:r>
      <w:r w:rsidR="00AF0964" w:rsidRPr="00AB1BF8">
        <w:rPr>
          <w:rFonts w:ascii="Calibri" w:hAnsi="Calibri"/>
          <w:sz w:val="20"/>
          <w:szCs w:val="20"/>
          <w:lang w:val="sr-Cyrl-CS"/>
        </w:rPr>
        <w:t>:</w:t>
      </w:r>
      <w:r w:rsidR="00496A81" w:rsidRPr="00AB1BF8">
        <w:rPr>
          <w:rFonts w:ascii="Calibri" w:hAnsi="Calibri"/>
          <w:sz w:val="20"/>
          <w:szCs w:val="20"/>
          <w:lang w:val="sr-Cyrl-CS"/>
        </w:rPr>
        <w:t xml:space="preserve"> </w:t>
      </w:r>
      <w:hyperlink r:id="rId10" w:history="1"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Klara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TothGlemba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@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vojvodina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gov</w:t>
        </w:r>
        <w:r w:rsidR="00E7057D" w:rsidRPr="004D5488">
          <w:rPr>
            <w:rStyle w:val="Hyperlink"/>
            <w:rFonts w:ascii="Calibri" w:hAnsi="Calibri"/>
            <w:sz w:val="20"/>
            <w:szCs w:val="20"/>
            <w:lang w:val="sr-Cyrl-CS"/>
          </w:rPr>
          <w:t>.</w:t>
        </w:r>
        <w:r w:rsidR="00E7057D" w:rsidRPr="00673D7A">
          <w:rPr>
            <w:rStyle w:val="Hyperlink"/>
            <w:rFonts w:ascii="Calibri" w:hAnsi="Calibri"/>
            <w:sz w:val="20"/>
            <w:szCs w:val="20"/>
            <w:lang w:val="sr-Latn-RS"/>
          </w:rPr>
          <w:t>rs</w:t>
        </w:r>
      </w:hyperlink>
    </w:p>
    <w:sectPr w:rsidR="00E7057D" w:rsidRPr="00E7057D" w:rsidSect="00036FBD">
      <w:pgSz w:w="11907" w:h="16840" w:code="9"/>
      <w:pgMar w:top="737" w:right="624" w:bottom="357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CE" w:rsidRDefault="00954BCE">
      <w:r>
        <w:separator/>
      </w:r>
    </w:p>
  </w:endnote>
  <w:endnote w:type="continuationSeparator" w:id="0">
    <w:p w:rsidR="00954BCE" w:rsidRDefault="0095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CE" w:rsidRDefault="00954BCE">
      <w:r>
        <w:separator/>
      </w:r>
    </w:p>
  </w:footnote>
  <w:footnote w:type="continuationSeparator" w:id="0">
    <w:p w:rsidR="00954BCE" w:rsidRDefault="0095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E89"/>
    <w:multiLevelType w:val="hybridMultilevel"/>
    <w:tmpl w:val="A5507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61BD"/>
    <w:multiLevelType w:val="hybridMultilevel"/>
    <w:tmpl w:val="6FEABD24"/>
    <w:lvl w:ilvl="0" w:tplc="2BEAF9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1361AF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F0883"/>
    <w:multiLevelType w:val="hybridMultilevel"/>
    <w:tmpl w:val="7EC00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2DAF"/>
    <w:multiLevelType w:val="hybridMultilevel"/>
    <w:tmpl w:val="B384448E"/>
    <w:lvl w:ilvl="0" w:tplc="245091B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5F7CC7"/>
    <w:multiLevelType w:val="hybridMultilevel"/>
    <w:tmpl w:val="E53810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0473DB"/>
    <w:multiLevelType w:val="hybridMultilevel"/>
    <w:tmpl w:val="8300059E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3BAB"/>
    <w:multiLevelType w:val="hybridMultilevel"/>
    <w:tmpl w:val="B052D13A"/>
    <w:lvl w:ilvl="0" w:tplc="DEBA25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569CA"/>
    <w:multiLevelType w:val="hybridMultilevel"/>
    <w:tmpl w:val="74CE7892"/>
    <w:lvl w:ilvl="0" w:tplc="ECB2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925588"/>
    <w:multiLevelType w:val="hybridMultilevel"/>
    <w:tmpl w:val="D36EBC16"/>
    <w:lvl w:ilvl="0" w:tplc="9892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32A462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AF"/>
    <w:rsid w:val="0001125E"/>
    <w:rsid w:val="00022465"/>
    <w:rsid w:val="00036FBD"/>
    <w:rsid w:val="00050264"/>
    <w:rsid w:val="00072F09"/>
    <w:rsid w:val="000737AF"/>
    <w:rsid w:val="00075C4E"/>
    <w:rsid w:val="00091A7B"/>
    <w:rsid w:val="0009294B"/>
    <w:rsid w:val="000E5C9A"/>
    <w:rsid w:val="000F77B4"/>
    <w:rsid w:val="00113818"/>
    <w:rsid w:val="001176B5"/>
    <w:rsid w:val="00120773"/>
    <w:rsid w:val="001336AE"/>
    <w:rsid w:val="00141A24"/>
    <w:rsid w:val="001525A8"/>
    <w:rsid w:val="00152C5D"/>
    <w:rsid w:val="001538C0"/>
    <w:rsid w:val="00153ABA"/>
    <w:rsid w:val="00161527"/>
    <w:rsid w:val="00165229"/>
    <w:rsid w:val="001737BB"/>
    <w:rsid w:val="00174712"/>
    <w:rsid w:val="00180E5B"/>
    <w:rsid w:val="00193196"/>
    <w:rsid w:val="00194FE5"/>
    <w:rsid w:val="00195385"/>
    <w:rsid w:val="001A7BC5"/>
    <w:rsid w:val="001B2FCB"/>
    <w:rsid w:val="001C3A73"/>
    <w:rsid w:val="001D2FF8"/>
    <w:rsid w:val="001E1826"/>
    <w:rsid w:val="001E19DE"/>
    <w:rsid w:val="00200F73"/>
    <w:rsid w:val="00236CAF"/>
    <w:rsid w:val="00242082"/>
    <w:rsid w:val="00243B83"/>
    <w:rsid w:val="0025260A"/>
    <w:rsid w:val="00256971"/>
    <w:rsid w:val="00263332"/>
    <w:rsid w:val="00276F41"/>
    <w:rsid w:val="00286A26"/>
    <w:rsid w:val="00287037"/>
    <w:rsid w:val="002907C1"/>
    <w:rsid w:val="002A0CBB"/>
    <w:rsid w:val="002A442C"/>
    <w:rsid w:val="002D3755"/>
    <w:rsid w:val="002D5F32"/>
    <w:rsid w:val="002E06B7"/>
    <w:rsid w:val="00315A35"/>
    <w:rsid w:val="00317AEB"/>
    <w:rsid w:val="003224B4"/>
    <w:rsid w:val="00327F6C"/>
    <w:rsid w:val="00330AA4"/>
    <w:rsid w:val="003478C3"/>
    <w:rsid w:val="00361223"/>
    <w:rsid w:val="003642FE"/>
    <w:rsid w:val="0038771F"/>
    <w:rsid w:val="00394859"/>
    <w:rsid w:val="003A2A59"/>
    <w:rsid w:val="003A34C7"/>
    <w:rsid w:val="003A4525"/>
    <w:rsid w:val="003A552B"/>
    <w:rsid w:val="003B2E74"/>
    <w:rsid w:val="003B62F6"/>
    <w:rsid w:val="003C402D"/>
    <w:rsid w:val="003D20DA"/>
    <w:rsid w:val="003E4487"/>
    <w:rsid w:val="003F14C3"/>
    <w:rsid w:val="003F2FA0"/>
    <w:rsid w:val="004043BA"/>
    <w:rsid w:val="004049EB"/>
    <w:rsid w:val="004053AE"/>
    <w:rsid w:val="00413576"/>
    <w:rsid w:val="00425413"/>
    <w:rsid w:val="00482149"/>
    <w:rsid w:val="00482A3E"/>
    <w:rsid w:val="00496A81"/>
    <w:rsid w:val="004A06B4"/>
    <w:rsid w:val="004C6268"/>
    <w:rsid w:val="004C7B45"/>
    <w:rsid w:val="004D5488"/>
    <w:rsid w:val="004E20FE"/>
    <w:rsid w:val="004F2A4B"/>
    <w:rsid w:val="004F4A59"/>
    <w:rsid w:val="00536C34"/>
    <w:rsid w:val="00540D8F"/>
    <w:rsid w:val="005450A3"/>
    <w:rsid w:val="005472B7"/>
    <w:rsid w:val="005474B8"/>
    <w:rsid w:val="005574DC"/>
    <w:rsid w:val="0056562E"/>
    <w:rsid w:val="005824F7"/>
    <w:rsid w:val="00587048"/>
    <w:rsid w:val="005A07B0"/>
    <w:rsid w:val="005B02F3"/>
    <w:rsid w:val="005B0826"/>
    <w:rsid w:val="005E09A7"/>
    <w:rsid w:val="005E5291"/>
    <w:rsid w:val="005F3D8E"/>
    <w:rsid w:val="00605FF4"/>
    <w:rsid w:val="00606677"/>
    <w:rsid w:val="00611507"/>
    <w:rsid w:val="006154A1"/>
    <w:rsid w:val="0061587A"/>
    <w:rsid w:val="0062094D"/>
    <w:rsid w:val="00626CEA"/>
    <w:rsid w:val="00626FDA"/>
    <w:rsid w:val="00641BC1"/>
    <w:rsid w:val="00644173"/>
    <w:rsid w:val="00645E76"/>
    <w:rsid w:val="006610DF"/>
    <w:rsid w:val="00665D76"/>
    <w:rsid w:val="00672E7F"/>
    <w:rsid w:val="00673D7A"/>
    <w:rsid w:val="006870B2"/>
    <w:rsid w:val="006A50D8"/>
    <w:rsid w:val="006A547D"/>
    <w:rsid w:val="006A66A4"/>
    <w:rsid w:val="006B2FB9"/>
    <w:rsid w:val="006C0DCA"/>
    <w:rsid w:val="006C2825"/>
    <w:rsid w:val="006C6E2D"/>
    <w:rsid w:val="006E75EA"/>
    <w:rsid w:val="00730B87"/>
    <w:rsid w:val="00733DC1"/>
    <w:rsid w:val="007340A6"/>
    <w:rsid w:val="00736350"/>
    <w:rsid w:val="007449FE"/>
    <w:rsid w:val="00767220"/>
    <w:rsid w:val="0077466B"/>
    <w:rsid w:val="00775198"/>
    <w:rsid w:val="00784B7E"/>
    <w:rsid w:val="00793502"/>
    <w:rsid w:val="00796088"/>
    <w:rsid w:val="0079778D"/>
    <w:rsid w:val="007A6B9A"/>
    <w:rsid w:val="007B6B73"/>
    <w:rsid w:val="007C3D7F"/>
    <w:rsid w:val="007D08AE"/>
    <w:rsid w:val="007D3D3A"/>
    <w:rsid w:val="007E20CA"/>
    <w:rsid w:val="007F0D42"/>
    <w:rsid w:val="007F3D86"/>
    <w:rsid w:val="007F5487"/>
    <w:rsid w:val="0080154F"/>
    <w:rsid w:val="0080324E"/>
    <w:rsid w:val="00813C1B"/>
    <w:rsid w:val="008142A9"/>
    <w:rsid w:val="00814E38"/>
    <w:rsid w:val="00816DF2"/>
    <w:rsid w:val="00823CD1"/>
    <w:rsid w:val="00841CAF"/>
    <w:rsid w:val="008454BB"/>
    <w:rsid w:val="00851CEF"/>
    <w:rsid w:val="00867A3C"/>
    <w:rsid w:val="00874EA2"/>
    <w:rsid w:val="00876145"/>
    <w:rsid w:val="00890D18"/>
    <w:rsid w:val="008B1A8B"/>
    <w:rsid w:val="008C043A"/>
    <w:rsid w:val="008C32E1"/>
    <w:rsid w:val="008D2F9A"/>
    <w:rsid w:val="008E59F9"/>
    <w:rsid w:val="008F197C"/>
    <w:rsid w:val="009144E4"/>
    <w:rsid w:val="009215F5"/>
    <w:rsid w:val="00932974"/>
    <w:rsid w:val="009339B3"/>
    <w:rsid w:val="00934F24"/>
    <w:rsid w:val="00945064"/>
    <w:rsid w:val="00954BCE"/>
    <w:rsid w:val="0096234D"/>
    <w:rsid w:val="00963081"/>
    <w:rsid w:val="00976E96"/>
    <w:rsid w:val="00982787"/>
    <w:rsid w:val="00986421"/>
    <w:rsid w:val="0099036F"/>
    <w:rsid w:val="00990BFC"/>
    <w:rsid w:val="009A32D2"/>
    <w:rsid w:val="009A5D75"/>
    <w:rsid w:val="009C0D5D"/>
    <w:rsid w:val="009C3FE8"/>
    <w:rsid w:val="009C556A"/>
    <w:rsid w:val="009C75AD"/>
    <w:rsid w:val="009D4CE5"/>
    <w:rsid w:val="009E20E4"/>
    <w:rsid w:val="009F003B"/>
    <w:rsid w:val="00A03F1E"/>
    <w:rsid w:val="00A06343"/>
    <w:rsid w:val="00A327D6"/>
    <w:rsid w:val="00A421B5"/>
    <w:rsid w:val="00A42F02"/>
    <w:rsid w:val="00A542F3"/>
    <w:rsid w:val="00A63F17"/>
    <w:rsid w:val="00A8424E"/>
    <w:rsid w:val="00A944EA"/>
    <w:rsid w:val="00A948E9"/>
    <w:rsid w:val="00A957E9"/>
    <w:rsid w:val="00A973D0"/>
    <w:rsid w:val="00AB1BF8"/>
    <w:rsid w:val="00AD7A53"/>
    <w:rsid w:val="00AE1211"/>
    <w:rsid w:val="00AE38B4"/>
    <w:rsid w:val="00AE43A4"/>
    <w:rsid w:val="00AF0964"/>
    <w:rsid w:val="00AF147E"/>
    <w:rsid w:val="00B40E4B"/>
    <w:rsid w:val="00B442EE"/>
    <w:rsid w:val="00B55255"/>
    <w:rsid w:val="00B558C6"/>
    <w:rsid w:val="00B6065A"/>
    <w:rsid w:val="00B92C3F"/>
    <w:rsid w:val="00B93BE5"/>
    <w:rsid w:val="00BA3801"/>
    <w:rsid w:val="00BC1352"/>
    <w:rsid w:val="00BC2439"/>
    <w:rsid w:val="00BC3436"/>
    <w:rsid w:val="00BC434C"/>
    <w:rsid w:val="00BD5233"/>
    <w:rsid w:val="00BE4360"/>
    <w:rsid w:val="00BF07BF"/>
    <w:rsid w:val="00C0436B"/>
    <w:rsid w:val="00C15462"/>
    <w:rsid w:val="00C25A09"/>
    <w:rsid w:val="00C436F1"/>
    <w:rsid w:val="00C71BAB"/>
    <w:rsid w:val="00C924F3"/>
    <w:rsid w:val="00CA48FE"/>
    <w:rsid w:val="00CA610C"/>
    <w:rsid w:val="00CB0A5D"/>
    <w:rsid w:val="00CD6302"/>
    <w:rsid w:val="00CE6F04"/>
    <w:rsid w:val="00CF2A3F"/>
    <w:rsid w:val="00CF5463"/>
    <w:rsid w:val="00D24A65"/>
    <w:rsid w:val="00D370C1"/>
    <w:rsid w:val="00D70FD4"/>
    <w:rsid w:val="00D74F71"/>
    <w:rsid w:val="00D75EFC"/>
    <w:rsid w:val="00D84E34"/>
    <w:rsid w:val="00DB0924"/>
    <w:rsid w:val="00DC3C30"/>
    <w:rsid w:val="00DE0635"/>
    <w:rsid w:val="00DE5ACF"/>
    <w:rsid w:val="00DF5284"/>
    <w:rsid w:val="00E025AE"/>
    <w:rsid w:val="00E055D9"/>
    <w:rsid w:val="00E06140"/>
    <w:rsid w:val="00E127EF"/>
    <w:rsid w:val="00E150F6"/>
    <w:rsid w:val="00E177A0"/>
    <w:rsid w:val="00E22F67"/>
    <w:rsid w:val="00E51F5F"/>
    <w:rsid w:val="00E55249"/>
    <w:rsid w:val="00E63DA1"/>
    <w:rsid w:val="00E7057D"/>
    <w:rsid w:val="00E81AC8"/>
    <w:rsid w:val="00E84399"/>
    <w:rsid w:val="00E85D4D"/>
    <w:rsid w:val="00ED39E3"/>
    <w:rsid w:val="00F0245B"/>
    <w:rsid w:val="00F03634"/>
    <w:rsid w:val="00F04C47"/>
    <w:rsid w:val="00F12433"/>
    <w:rsid w:val="00F60E86"/>
    <w:rsid w:val="00F63B75"/>
    <w:rsid w:val="00F63E19"/>
    <w:rsid w:val="00F90C73"/>
    <w:rsid w:val="00F93F83"/>
    <w:rsid w:val="00FC263D"/>
    <w:rsid w:val="00FC6436"/>
    <w:rsid w:val="00FC673B"/>
    <w:rsid w:val="00FD5838"/>
    <w:rsid w:val="00FD73DD"/>
    <w:rsid w:val="00FE5D07"/>
    <w:rsid w:val="00FE6603"/>
    <w:rsid w:val="00FE6D98"/>
    <w:rsid w:val="00FE7DCB"/>
    <w:rsid w:val="00FF0B8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F0101"/>
  <w15:chartTrackingRefBased/>
  <w15:docId w15:val="{67ECB1D7-CA5E-4EF8-B80F-64BB2C71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AE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1336AE"/>
    <w:rPr>
      <w:color w:val="0000FF"/>
      <w:u w:val="single"/>
    </w:rPr>
  </w:style>
  <w:style w:type="paragraph" w:customStyle="1" w:styleId="Style2">
    <w:name w:val="Style2"/>
    <w:basedOn w:val="Normal"/>
    <w:rsid w:val="00AF0964"/>
    <w:rPr>
      <w:rFonts w:ascii="Verdana" w:hAnsi="Verdana"/>
      <w:lang w:val="sr-Cyrl-CS"/>
    </w:rPr>
  </w:style>
  <w:style w:type="paragraph" w:styleId="BalloonText">
    <w:name w:val="Balloon Text"/>
    <w:basedOn w:val="Normal"/>
    <w:link w:val="BalloonTextChar"/>
    <w:rsid w:val="00DB0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0924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rsid w:val="001652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5229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1652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5229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ra.TothGlemb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v.visokoobrazovanje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42A2-61F8-43A4-90BB-4969962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3764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mailto:Klara.TothGlemba@vojvodina.gov.rs</vt:lpwstr>
      </vt:variant>
      <vt:variant>
        <vt:lpwstr/>
      </vt:variant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http://apv-visokoobrazovanje.vojvodina.gov.rs/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Vukmirovic Petar</dc:creator>
  <cp:keywords/>
  <cp:lastModifiedBy>Danijel Dragosavljević</cp:lastModifiedBy>
  <cp:revision>4</cp:revision>
  <cp:lastPrinted>2020-01-23T11:38:00Z</cp:lastPrinted>
  <dcterms:created xsi:type="dcterms:W3CDTF">2025-07-23T09:39:00Z</dcterms:created>
  <dcterms:modified xsi:type="dcterms:W3CDTF">2025-08-08T07:50:00Z</dcterms:modified>
</cp:coreProperties>
</file>